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r>
        <w:rPr>
          <w:noProof/>
        </w:rPr>
        <w:drawing>
          <wp:inline distT="0" distB="0" distL="0" distR="0" wp14:anchorId="6310A495" wp14:editId="1086D348">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0F03BD" w:rsidP="000F03BD">
      <w:pPr>
        <w:spacing w:after="0"/>
        <w:jc w:val="center"/>
        <w:rPr>
          <w:rFonts w:ascii="Times New Roman" w:hAnsi="Times New Roman" w:cs="Times New Roman"/>
          <w:b/>
          <w:sz w:val="28"/>
          <w:szCs w:val="28"/>
        </w:rPr>
      </w:pPr>
      <w:r w:rsidRPr="00052917">
        <w:rPr>
          <w:rFonts w:ascii="Times New Roman" w:hAnsi="Times New Roman" w:cs="Times New Roman"/>
          <w:b/>
          <w:sz w:val="28"/>
          <w:szCs w:val="28"/>
        </w:rPr>
        <w:t>Child</w:t>
      </w:r>
      <w:r w:rsidRPr="00052917">
        <w:rPr>
          <w:rFonts w:ascii="Times New Roman" w:hAnsi="Times New Roman" w:cs="Times New Roman"/>
          <w:sz w:val="28"/>
          <w:szCs w:val="28"/>
        </w:rPr>
        <w:t>r</w:t>
      </w:r>
      <w:r w:rsidRPr="00052917">
        <w:rPr>
          <w:rFonts w:ascii="Times New Roman" w:hAnsi="Times New Roman" w:cs="Times New Roman"/>
          <w:b/>
          <w:sz w:val="28"/>
          <w:szCs w:val="28"/>
        </w:rPr>
        <w:t>en’s Cabinet Advisory Board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D35146" w:rsidRPr="00D35146" w:rsidRDefault="00782872" w:rsidP="00D35146">
      <w:pPr>
        <w:jc w:val="center"/>
        <w:rPr>
          <w:rFonts w:ascii="Times New Roman" w:hAnsi="Times New Roman" w:cs="Times New Roman"/>
          <w:b/>
          <w:sz w:val="24"/>
          <w:szCs w:val="24"/>
        </w:rPr>
      </w:pPr>
      <w:r>
        <w:rPr>
          <w:rFonts w:ascii="Times New Roman" w:hAnsi="Times New Roman" w:cs="Times New Roman"/>
          <w:b/>
          <w:sz w:val="24"/>
          <w:szCs w:val="24"/>
        </w:rPr>
        <w:t>January 30</w:t>
      </w:r>
      <w:r w:rsidR="00D35146" w:rsidRPr="00D35146">
        <w:rPr>
          <w:rFonts w:ascii="Times New Roman" w:hAnsi="Times New Roman" w:cs="Times New Roman"/>
          <w:b/>
          <w:sz w:val="24"/>
          <w:szCs w:val="24"/>
        </w:rPr>
        <w:t>, 2024</w:t>
      </w:r>
    </w:p>
    <w:p w:rsidR="001E5C68"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 Name:  Attendees</w:t>
      </w:r>
    </w:p>
    <w:p w:rsidR="004211FF" w:rsidRPr="00A30395" w:rsidRDefault="004211FF" w:rsidP="001E5C68">
      <w:pPr>
        <w:spacing w:after="0"/>
        <w:rPr>
          <w:rFonts w:ascii="Times New Roman" w:hAnsi="Times New Roman" w:cs="Times New Roman"/>
          <w:b/>
          <w:sz w:val="20"/>
          <w:szCs w:val="20"/>
          <w:u w:val="single"/>
        </w:rPr>
      </w:pPr>
    </w:p>
    <w:p w:rsidR="00043AC2"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Amanda Brunson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Kathy Coleman</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Gina Eubanks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Julie Foster-Hagan</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Annette Fruge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Sarah Hinshaw-Fuselier</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Chenier Montz</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Amanda Moody</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Courtney Myers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Ashley Politz</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Marsha Shuler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Ernise Singleton</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Stephanie Sterling</w:t>
      </w:r>
      <w:r>
        <w:rPr>
          <w:rFonts w:ascii="Times New Roman" w:hAnsi="Times New Roman" w:cs="Times New Roman"/>
          <w:sz w:val="20"/>
          <w:szCs w:val="20"/>
        </w:rPr>
        <w:tab/>
      </w:r>
      <w:r>
        <w:rPr>
          <w:rFonts w:ascii="Times New Roman" w:hAnsi="Times New Roman" w:cs="Times New Roman"/>
          <w:sz w:val="20"/>
          <w:szCs w:val="20"/>
        </w:rPr>
        <w:tab/>
        <w:t>Karen Stubbs</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Michael Victorian</w:t>
      </w:r>
      <w:r>
        <w:rPr>
          <w:rFonts w:ascii="Times New Roman" w:hAnsi="Times New Roman" w:cs="Times New Roman"/>
          <w:sz w:val="20"/>
          <w:szCs w:val="20"/>
        </w:rPr>
        <w:tab/>
      </w:r>
      <w:r>
        <w:rPr>
          <w:rFonts w:ascii="Times New Roman" w:hAnsi="Times New Roman" w:cs="Times New Roman"/>
          <w:sz w:val="20"/>
          <w:szCs w:val="20"/>
        </w:rPr>
        <w:tab/>
        <w:t>Kahree Wahid</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Angela Wiggins-Harris</w:t>
      </w:r>
      <w:r>
        <w:rPr>
          <w:rFonts w:ascii="Times New Roman" w:hAnsi="Times New Roman" w:cs="Times New Roman"/>
          <w:sz w:val="20"/>
          <w:szCs w:val="20"/>
        </w:rPr>
        <w:tab/>
      </w:r>
      <w:r>
        <w:rPr>
          <w:rFonts w:ascii="Times New Roman" w:hAnsi="Times New Roman" w:cs="Times New Roman"/>
          <w:sz w:val="20"/>
          <w:szCs w:val="20"/>
        </w:rPr>
        <w:tab/>
        <w:t>Gina Womack</w:t>
      </w:r>
    </w:p>
    <w:p w:rsidR="00407D29" w:rsidRDefault="00407D29" w:rsidP="00B469B6">
      <w:pPr>
        <w:spacing w:after="0"/>
        <w:rPr>
          <w:rFonts w:ascii="Times New Roman" w:hAnsi="Times New Roman" w:cs="Times New Roman"/>
          <w:sz w:val="20"/>
          <w:szCs w:val="20"/>
        </w:rPr>
      </w:pPr>
      <w:r>
        <w:rPr>
          <w:rFonts w:ascii="Times New Roman" w:hAnsi="Times New Roman" w:cs="Times New Roman"/>
          <w:sz w:val="20"/>
          <w:szCs w:val="20"/>
        </w:rPr>
        <w:t>Lenell Young</w:t>
      </w:r>
    </w:p>
    <w:p w:rsidR="001B533F" w:rsidRDefault="00260017" w:rsidP="00B469B6">
      <w:pPr>
        <w:spacing w:after="0"/>
        <w:rPr>
          <w:rFonts w:ascii="Times New Roman" w:hAnsi="Times New Roman" w:cs="Times New Roman"/>
          <w:b/>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20DC6" w:rsidRDefault="00B20DC6" w:rsidP="004A6F5F">
      <w:pPr>
        <w:spacing w:after="0"/>
        <w:rPr>
          <w:rFonts w:ascii="Times New Roman" w:hAnsi="Times New Roman" w:cs="Times New Roman"/>
          <w:sz w:val="20"/>
          <w:szCs w:val="20"/>
        </w:rPr>
      </w:pPr>
    </w:p>
    <w:p w:rsidR="00596CF6"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Jolie Williamso</w:t>
      </w:r>
      <w:r w:rsidR="00596CF6">
        <w:rPr>
          <w:rFonts w:ascii="Times New Roman" w:hAnsi="Times New Roman" w:cs="Times New Roman"/>
          <w:sz w:val="20"/>
          <w:szCs w:val="20"/>
        </w:rPr>
        <w:t>n, Children’s Cabinet Executive Director</w:t>
      </w:r>
    </w:p>
    <w:p w:rsidR="00260017"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Michele M. Rabalais, Children’s Cabinet Executive Assistant</w:t>
      </w:r>
    </w:p>
    <w:p w:rsidR="00D35146" w:rsidRDefault="00D35146" w:rsidP="00596CF6">
      <w:pPr>
        <w:spacing w:after="0"/>
        <w:rPr>
          <w:rFonts w:ascii="Times New Roman" w:hAnsi="Times New Roman" w:cs="Times New Roman"/>
          <w:sz w:val="20"/>
          <w:szCs w:val="20"/>
        </w:rPr>
      </w:pPr>
    </w:p>
    <w:p w:rsidR="00260017" w:rsidRDefault="00260017" w:rsidP="00596CF6">
      <w:pPr>
        <w:spacing w:after="0"/>
        <w:rPr>
          <w:rFonts w:ascii="Times New Roman" w:hAnsi="Times New Roman" w:cs="Times New Roman"/>
          <w:sz w:val="20"/>
          <w:szCs w:val="20"/>
        </w:rPr>
      </w:pPr>
      <w:r w:rsidRPr="00260017">
        <w:rPr>
          <w:rFonts w:ascii="Times New Roman" w:hAnsi="Times New Roman" w:cs="Times New Roman"/>
          <w:b/>
          <w:sz w:val="20"/>
          <w:szCs w:val="20"/>
          <w:u w:val="single"/>
        </w:rPr>
        <w:t>Guests</w:t>
      </w:r>
      <w:r w:rsidRPr="00DD13C3">
        <w:rPr>
          <w:rFonts w:ascii="Times New Roman" w:hAnsi="Times New Roman" w:cs="Times New Roman"/>
          <w:b/>
          <w:sz w:val="20"/>
          <w:szCs w:val="20"/>
        </w:rPr>
        <w:t>:</w:t>
      </w:r>
    </w:p>
    <w:p w:rsidR="00260017" w:rsidRDefault="00260017" w:rsidP="00596CF6">
      <w:pPr>
        <w:spacing w:after="0"/>
        <w:rPr>
          <w:rFonts w:ascii="Times New Roman" w:hAnsi="Times New Roman" w:cs="Times New Roman"/>
          <w:sz w:val="20"/>
          <w:szCs w:val="20"/>
        </w:rPr>
      </w:pPr>
    </w:p>
    <w:p w:rsidR="00D35146"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Debbie Solcher</w:t>
      </w:r>
    </w:p>
    <w:p w:rsidR="00D35146"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Holly Tupper</w:t>
      </w:r>
    </w:p>
    <w:p w:rsidR="00782872" w:rsidRPr="00782872" w:rsidRDefault="00782872" w:rsidP="00596CF6">
      <w:pPr>
        <w:spacing w:after="0"/>
        <w:rPr>
          <w:rFonts w:ascii="Times New Roman" w:hAnsi="Times New Roman" w:cs="Times New Roman"/>
          <w:sz w:val="20"/>
          <w:szCs w:val="20"/>
        </w:rPr>
      </w:pPr>
      <w:r w:rsidRPr="00782872">
        <w:rPr>
          <w:rFonts w:ascii="Times New Roman" w:hAnsi="Times New Roman" w:cs="Times New Roman"/>
          <w:sz w:val="20"/>
          <w:szCs w:val="20"/>
        </w:rPr>
        <w:t xml:space="preserve">Sherrard Crespo, LCSW </w:t>
      </w:r>
    </w:p>
    <w:p w:rsidR="00782872" w:rsidRDefault="00782872" w:rsidP="00596CF6">
      <w:pPr>
        <w:spacing w:after="0"/>
        <w:rPr>
          <w:rFonts w:ascii="Times New Roman" w:hAnsi="Times New Roman" w:cs="Times New Roman"/>
          <w:sz w:val="20"/>
          <w:szCs w:val="20"/>
        </w:rPr>
      </w:pPr>
      <w:r w:rsidRPr="00782872">
        <w:rPr>
          <w:rFonts w:ascii="Times New Roman" w:hAnsi="Times New Roman" w:cs="Times New Roman"/>
          <w:sz w:val="20"/>
          <w:szCs w:val="20"/>
        </w:rPr>
        <w:t>Otha “Curtis” Nelson, JD</w:t>
      </w:r>
    </w:p>
    <w:p w:rsidR="0047264A" w:rsidRDefault="0047264A" w:rsidP="00596CF6">
      <w:pPr>
        <w:spacing w:after="0"/>
        <w:rPr>
          <w:rFonts w:ascii="Times New Roman" w:hAnsi="Times New Roman" w:cs="Times New Roman"/>
          <w:sz w:val="20"/>
          <w:szCs w:val="20"/>
        </w:rPr>
      </w:pPr>
      <w:r>
        <w:rPr>
          <w:rFonts w:ascii="Times New Roman" w:hAnsi="Times New Roman" w:cs="Times New Roman"/>
          <w:sz w:val="20"/>
          <w:szCs w:val="20"/>
        </w:rPr>
        <w:t>Courtney Myers</w:t>
      </w:r>
    </w:p>
    <w:p w:rsidR="0047264A" w:rsidRPr="00782872" w:rsidRDefault="00790D5D" w:rsidP="00596CF6">
      <w:pPr>
        <w:spacing w:after="0"/>
        <w:rPr>
          <w:rFonts w:ascii="Times New Roman" w:hAnsi="Times New Roman" w:cs="Times New Roman"/>
          <w:sz w:val="20"/>
          <w:szCs w:val="20"/>
        </w:rPr>
      </w:pPr>
      <w:r>
        <w:rPr>
          <w:rFonts w:ascii="Times New Roman" w:hAnsi="Times New Roman" w:cs="Times New Roman"/>
          <w:sz w:val="20"/>
          <w:szCs w:val="20"/>
        </w:rPr>
        <w:t>Desiree Hebert</w:t>
      </w:r>
    </w:p>
    <w:p w:rsidR="004423CF" w:rsidRDefault="004423CF" w:rsidP="00D109EC">
      <w:pPr>
        <w:spacing w:after="0"/>
        <w:rPr>
          <w:rFonts w:ascii="Times New Roman" w:hAnsi="Times New Roman" w:cs="Times New Roman"/>
          <w:b/>
          <w:sz w:val="20"/>
          <w:szCs w:val="20"/>
          <w:u w:val="single"/>
        </w:rPr>
      </w:pPr>
    </w:p>
    <w:p w:rsidR="00A30395" w:rsidRDefault="004376F2" w:rsidP="00D109EC">
      <w:pPr>
        <w:spacing w:after="0"/>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A30395" w:rsidRPr="00A30395">
        <w:rPr>
          <w:rFonts w:ascii="Times New Roman" w:hAnsi="Times New Roman" w:cs="Times New Roman"/>
          <w:b/>
          <w:sz w:val="20"/>
          <w:szCs w:val="20"/>
          <w:u w:val="single"/>
        </w:rPr>
        <w:t>Call to Order</w:t>
      </w:r>
      <w:r w:rsidR="00A30395">
        <w:rPr>
          <w:rFonts w:ascii="Times New Roman" w:hAnsi="Times New Roman" w:cs="Times New Roman"/>
          <w:sz w:val="20"/>
          <w:szCs w:val="20"/>
        </w:rPr>
        <w:t>:</w:t>
      </w:r>
    </w:p>
    <w:p w:rsidR="00B20DC6" w:rsidRDefault="00B20DC6" w:rsidP="00D109EC">
      <w:pPr>
        <w:spacing w:after="0"/>
        <w:rPr>
          <w:rFonts w:ascii="Times New Roman" w:hAnsi="Times New Roman" w:cs="Times New Roman"/>
          <w:sz w:val="20"/>
          <w:szCs w:val="20"/>
        </w:rPr>
      </w:pPr>
    </w:p>
    <w:p w:rsidR="00CB19F4" w:rsidRDefault="00614986" w:rsidP="00D109EC">
      <w:pPr>
        <w:spacing w:after="0"/>
        <w:rPr>
          <w:rFonts w:ascii="Times New Roman" w:hAnsi="Times New Roman" w:cs="Times New Roman"/>
          <w:sz w:val="20"/>
          <w:szCs w:val="20"/>
        </w:rPr>
      </w:pPr>
      <w:r>
        <w:rPr>
          <w:rFonts w:ascii="Times New Roman" w:hAnsi="Times New Roman" w:cs="Times New Roman"/>
          <w:sz w:val="20"/>
          <w:szCs w:val="20"/>
        </w:rPr>
        <w:t>ReShonn Saul, Children’s Cabinet Advisory Board Chair, called the m</w:t>
      </w:r>
      <w:r w:rsidR="00A30395">
        <w:rPr>
          <w:rFonts w:ascii="Times New Roman" w:hAnsi="Times New Roman" w:cs="Times New Roman"/>
          <w:sz w:val="20"/>
          <w:szCs w:val="20"/>
        </w:rPr>
        <w:t>eeting to order</w:t>
      </w:r>
      <w:r w:rsidR="00836FD7">
        <w:rPr>
          <w:rFonts w:ascii="Times New Roman" w:hAnsi="Times New Roman" w:cs="Times New Roman"/>
          <w:sz w:val="20"/>
          <w:szCs w:val="20"/>
        </w:rPr>
        <w:t xml:space="preserve"> </w:t>
      </w:r>
      <w:r>
        <w:rPr>
          <w:rFonts w:ascii="Times New Roman" w:hAnsi="Times New Roman" w:cs="Times New Roman"/>
          <w:sz w:val="20"/>
          <w:szCs w:val="20"/>
        </w:rPr>
        <w:t xml:space="preserve">at 10:14 a.m. </w:t>
      </w:r>
      <w:r w:rsidR="00836FD7">
        <w:rPr>
          <w:rFonts w:ascii="Times New Roman" w:hAnsi="Times New Roman" w:cs="Times New Roman"/>
          <w:sz w:val="20"/>
          <w:szCs w:val="20"/>
        </w:rPr>
        <w:t>and all present</w:t>
      </w:r>
      <w:r w:rsidR="00EF6A9D">
        <w:rPr>
          <w:rFonts w:ascii="Times New Roman" w:hAnsi="Times New Roman" w:cs="Times New Roman"/>
          <w:sz w:val="20"/>
          <w:szCs w:val="20"/>
        </w:rPr>
        <w:t xml:space="preserve"> were welcomed</w:t>
      </w:r>
      <w:r w:rsidR="00836FD7">
        <w:rPr>
          <w:rFonts w:ascii="Times New Roman" w:hAnsi="Times New Roman" w:cs="Times New Roman"/>
          <w:sz w:val="20"/>
          <w:szCs w:val="20"/>
        </w:rPr>
        <w:t>.</w:t>
      </w:r>
      <w:r>
        <w:rPr>
          <w:rFonts w:ascii="Times New Roman" w:hAnsi="Times New Roman" w:cs="Times New Roman"/>
          <w:sz w:val="20"/>
          <w:szCs w:val="20"/>
        </w:rPr>
        <w:t xml:space="preserve">  Ms. Saul introduced Jolie V. Williamson, Children’s Cabinet Executive Director.</w:t>
      </w:r>
    </w:p>
    <w:p w:rsidR="00C30C5F" w:rsidRDefault="00C30C5F" w:rsidP="00D109EC">
      <w:pPr>
        <w:spacing w:after="0"/>
        <w:rPr>
          <w:rFonts w:ascii="Times New Roman" w:hAnsi="Times New Roman" w:cs="Times New Roman"/>
          <w:sz w:val="20"/>
          <w:szCs w:val="20"/>
        </w:rPr>
      </w:pPr>
    </w:p>
    <w:p w:rsidR="00CB6CED" w:rsidRPr="00CB6CED" w:rsidRDefault="00CB6CED" w:rsidP="00D109EC">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Roll Call:</w:t>
      </w:r>
    </w:p>
    <w:p w:rsidR="00B20DC6" w:rsidRDefault="00B20DC6" w:rsidP="00D109EC">
      <w:pPr>
        <w:spacing w:after="0"/>
        <w:rPr>
          <w:rFonts w:ascii="Times New Roman" w:hAnsi="Times New Roman" w:cs="Times New Roman"/>
          <w:sz w:val="20"/>
          <w:szCs w:val="20"/>
        </w:rPr>
      </w:pPr>
    </w:p>
    <w:p w:rsidR="00596CF6" w:rsidRDefault="00D35146" w:rsidP="00596CF6">
      <w:pPr>
        <w:spacing w:after="0"/>
        <w:rPr>
          <w:rFonts w:ascii="Times New Roman" w:hAnsi="Times New Roman" w:cs="Times New Roman"/>
          <w:sz w:val="20"/>
          <w:szCs w:val="20"/>
        </w:rPr>
      </w:pPr>
      <w:r>
        <w:rPr>
          <w:rFonts w:ascii="Times New Roman" w:hAnsi="Times New Roman" w:cs="Times New Roman"/>
          <w:sz w:val="20"/>
          <w:szCs w:val="20"/>
        </w:rPr>
        <w:t>Michele M. Rabalais</w:t>
      </w:r>
      <w:r w:rsidR="00BC6403">
        <w:rPr>
          <w:rFonts w:ascii="Times New Roman" w:hAnsi="Times New Roman" w:cs="Times New Roman"/>
          <w:sz w:val="20"/>
          <w:szCs w:val="20"/>
        </w:rPr>
        <w:t xml:space="preserve">, Children’s Cabinet </w:t>
      </w:r>
      <w:r>
        <w:rPr>
          <w:rFonts w:ascii="Times New Roman" w:hAnsi="Times New Roman" w:cs="Times New Roman"/>
          <w:sz w:val="20"/>
          <w:szCs w:val="20"/>
        </w:rPr>
        <w:t>Executive Assistant</w:t>
      </w:r>
      <w:r w:rsidR="00596CF6">
        <w:rPr>
          <w:rFonts w:ascii="Times New Roman" w:hAnsi="Times New Roman" w:cs="Times New Roman"/>
          <w:sz w:val="20"/>
          <w:szCs w:val="20"/>
        </w:rPr>
        <w:t xml:space="preserve">, called roll.  </w:t>
      </w:r>
    </w:p>
    <w:p w:rsidR="00782872" w:rsidRDefault="00782872" w:rsidP="0009190D">
      <w:pPr>
        <w:spacing w:after="0"/>
        <w:rPr>
          <w:rFonts w:ascii="Times New Roman" w:hAnsi="Times New Roman" w:cs="Times New Roman"/>
          <w:b/>
          <w:sz w:val="20"/>
          <w:szCs w:val="20"/>
          <w:u w:val="single"/>
        </w:rPr>
      </w:pPr>
    </w:p>
    <w:p w:rsidR="00782872" w:rsidRDefault="00782872" w:rsidP="00782872">
      <w:pPr>
        <w:spacing w:after="0"/>
        <w:rPr>
          <w:rFonts w:ascii="Times New Roman" w:hAnsi="Times New Roman" w:cs="Times New Roman"/>
          <w:b/>
          <w:sz w:val="20"/>
          <w:szCs w:val="20"/>
          <w:u w:val="single"/>
        </w:rPr>
      </w:pPr>
      <w:r w:rsidRPr="00CB6CED">
        <w:rPr>
          <w:rFonts w:ascii="Times New Roman" w:hAnsi="Times New Roman" w:cs="Times New Roman"/>
          <w:b/>
          <w:sz w:val="20"/>
          <w:szCs w:val="20"/>
          <w:u w:val="single"/>
        </w:rPr>
        <w:t>Approval of Minutes:</w:t>
      </w:r>
    </w:p>
    <w:p w:rsidR="00782872" w:rsidRDefault="00782872" w:rsidP="00782872">
      <w:pPr>
        <w:spacing w:after="0"/>
        <w:rPr>
          <w:rFonts w:ascii="Times New Roman" w:hAnsi="Times New Roman" w:cs="Times New Roman"/>
          <w:b/>
          <w:sz w:val="20"/>
          <w:szCs w:val="20"/>
          <w:u w:val="single"/>
        </w:rPr>
      </w:pPr>
    </w:p>
    <w:p w:rsidR="00782872" w:rsidRDefault="00782872" w:rsidP="00782872">
      <w:pPr>
        <w:spacing w:after="0"/>
        <w:rPr>
          <w:rFonts w:ascii="Times New Roman" w:hAnsi="Times New Roman" w:cs="Times New Roman"/>
          <w:sz w:val="20"/>
          <w:szCs w:val="20"/>
        </w:rPr>
      </w:pPr>
      <w:r>
        <w:rPr>
          <w:rFonts w:ascii="Times New Roman" w:hAnsi="Times New Roman" w:cs="Times New Roman"/>
          <w:sz w:val="20"/>
          <w:szCs w:val="20"/>
        </w:rPr>
        <w:t>A quorum was not present to approve minutes.</w:t>
      </w:r>
    </w:p>
    <w:p w:rsidR="00782872" w:rsidRDefault="00782872" w:rsidP="0009190D">
      <w:pPr>
        <w:spacing w:after="0"/>
        <w:rPr>
          <w:rFonts w:ascii="Times New Roman" w:hAnsi="Times New Roman" w:cs="Times New Roman"/>
          <w:b/>
          <w:sz w:val="20"/>
          <w:szCs w:val="20"/>
          <w:u w:val="single"/>
        </w:rPr>
      </w:pPr>
    </w:p>
    <w:p w:rsidR="0009190D" w:rsidRDefault="0009190D" w:rsidP="0009190D">
      <w:pPr>
        <w:spacing w:after="0"/>
        <w:rPr>
          <w:rFonts w:ascii="Times New Roman" w:hAnsi="Times New Roman" w:cs="Times New Roman"/>
          <w:sz w:val="20"/>
          <w:szCs w:val="20"/>
        </w:rPr>
      </w:pPr>
      <w:r w:rsidRPr="0009190D">
        <w:rPr>
          <w:rFonts w:ascii="Times New Roman" w:hAnsi="Times New Roman" w:cs="Times New Roman"/>
          <w:b/>
          <w:sz w:val="20"/>
          <w:szCs w:val="20"/>
          <w:u w:val="single"/>
        </w:rPr>
        <w:t>Introduction</w:t>
      </w:r>
      <w:r w:rsidR="00782872">
        <w:rPr>
          <w:rFonts w:ascii="Times New Roman" w:hAnsi="Times New Roman" w:cs="Times New Roman"/>
          <w:b/>
          <w:sz w:val="20"/>
          <w:szCs w:val="20"/>
          <w:u w:val="single"/>
        </w:rPr>
        <w:t xml:space="preserve"> of the Children’s Cabinet Director</w:t>
      </w:r>
      <w:r>
        <w:rPr>
          <w:rFonts w:ascii="Times New Roman" w:hAnsi="Times New Roman" w:cs="Times New Roman"/>
          <w:sz w:val="20"/>
          <w:szCs w:val="20"/>
        </w:rPr>
        <w:t>:</w:t>
      </w:r>
    </w:p>
    <w:p w:rsidR="00614986" w:rsidRDefault="00614986" w:rsidP="0009190D">
      <w:pPr>
        <w:spacing w:after="0"/>
        <w:rPr>
          <w:rFonts w:ascii="Times New Roman" w:hAnsi="Times New Roman" w:cs="Times New Roman"/>
          <w:sz w:val="20"/>
          <w:szCs w:val="20"/>
        </w:rPr>
      </w:pPr>
    </w:p>
    <w:p w:rsidR="00614986" w:rsidRDefault="00614986" w:rsidP="00614986">
      <w:pPr>
        <w:spacing w:after="0"/>
        <w:rPr>
          <w:rFonts w:ascii="Times New Roman" w:hAnsi="Times New Roman" w:cs="Times New Roman"/>
          <w:sz w:val="20"/>
          <w:szCs w:val="20"/>
        </w:rPr>
      </w:pPr>
      <w:r>
        <w:rPr>
          <w:rFonts w:ascii="Times New Roman" w:hAnsi="Times New Roman" w:cs="Times New Roman"/>
          <w:sz w:val="20"/>
          <w:szCs w:val="20"/>
        </w:rPr>
        <w:t>Ms. Saul introduced Jolie V. Williamson, newly appointed Children’s Cabinet Executive Director.</w:t>
      </w:r>
    </w:p>
    <w:p w:rsidR="00782872" w:rsidRDefault="00782872" w:rsidP="0009190D">
      <w:pPr>
        <w:spacing w:after="0"/>
        <w:rPr>
          <w:rFonts w:ascii="Times New Roman" w:hAnsi="Times New Roman" w:cs="Times New Roman"/>
          <w:sz w:val="20"/>
          <w:szCs w:val="20"/>
        </w:rPr>
      </w:pPr>
    </w:p>
    <w:p w:rsidR="0009190D" w:rsidRDefault="0009190D" w:rsidP="00FA44E1">
      <w:pPr>
        <w:spacing w:after="0"/>
        <w:rPr>
          <w:rFonts w:ascii="Times New Roman" w:hAnsi="Times New Roman" w:cs="Times New Roman"/>
          <w:sz w:val="20"/>
          <w:szCs w:val="20"/>
        </w:rPr>
      </w:pPr>
      <w:r w:rsidRPr="0009190D">
        <w:rPr>
          <w:rFonts w:ascii="Times New Roman" w:hAnsi="Times New Roman" w:cs="Times New Roman"/>
          <w:b/>
          <w:sz w:val="20"/>
          <w:szCs w:val="20"/>
          <w:u w:val="single"/>
        </w:rPr>
        <w:t xml:space="preserve">BCFS </w:t>
      </w:r>
      <w:r w:rsidR="007B2D7A">
        <w:rPr>
          <w:rFonts w:ascii="Times New Roman" w:hAnsi="Times New Roman" w:cs="Times New Roman"/>
          <w:b/>
          <w:sz w:val="20"/>
          <w:szCs w:val="20"/>
          <w:u w:val="single"/>
        </w:rPr>
        <w:t>(</w:t>
      </w:r>
      <w:r w:rsidR="007B2D7A" w:rsidRPr="007B2D7A">
        <w:rPr>
          <w:rFonts w:ascii="Times New Roman" w:hAnsi="Times New Roman" w:cs="Times New Roman"/>
          <w:b/>
          <w:sz w:val="20"/>
          <w:szCs w:val="20"/>
          <w:u w:val="single"/>
        </w:rPr>
        <w:t>formerly Baptist Child and Family Services</w:t>
      </w:r>
      <w:r w:rsidR="007B2D7A" w:rsidRPr="007B2D7A">
        <w:rPr>
          <w:rFonts w:ascii="Times New Roman" w:hAnsi="Times New Roman" w:cs="Times New Roman"/>
          <w:b/>
          <w:sz w:val="20"/>
          <w:szCs w:val="20"/>
          <w:u w:val="single"/>
        </w:rPr>
        <w:t>)</w:t>
      </w:r>
      <w:r w:rsidR="007B2D7A">
        <w:rPr>
          <w:rFonts w:ascii="Arial" w:hAnsi="Arial" w:cs="Arial"/>
          <w:color w:val="202122"/>
          <w:sz w:val="21"/>
          <w:szCs w:val="21"/>
          <w:shd w:val="clear" w:color="auto" w:fill="FFFFFF"/>
        </w:rPr>
        <w:t xml:space="preserve"> </w:t>
      </w:r>
      <w:r w:rsidRPr="0009190D">
        <w:rPr>
          <w:rFonts w:ascii="Times New Roman" w:hAnsi="Times New Roman" w:cs="Times New Roman"/>
          <w:b/>
          <w:sz w:val="20"/>
          <w:szCs w:val="20"/>
          <w:u w:val="single"/>
        </w:rPr>
        <w:t>Health and Human Services</w:t>
      </w:r>
      <w:r w:rsidR="00782872">
        <w:rPr>
          <w:rFonts w:ascii="Times New Roman" w:hAnsi="Times New Roman" w:cs="Times New Roman"/>
          <w:b/>
          <w:sz w:val="20"/>
          <w:szCs w:val="20"/>
          <w:u w:val="single"/>
        </w:rPr>
        <w:t xml:space="preserve"> – LA </w:t>
      </w:r>
      <w:r w:rsidR="00614986">
        <w:rPr>
          <w:rFonts w:ascii="Times New Roman" w:hAnsi="Times New Roman" w:cs="Times New Roman"/>
          <w:b/>
          <w:sz w:val="20"/>
          <w:szCs w:val="20"/>
          <w:u w:val="single"/>
        </w:rPr>
        <w:t>Un</w:t>
      </w:r>
      <w:r w:rsidR="00782872">
        <w:rPr>
          <w:rFonts w:ascii="Times New Roman" w:hAnsi="Times New Roman" w:cs="Times New Roman"/>
          <w:b/>
          <w:sz w:val="20"/>
          <w:szCs w:val="20"/>
          <w:u w:val="single"/>
        </w:rPr>
        <w:t>bound Now</w:t>
      </w:r>
      <w:r w:rsidR="00C14243" w:rsidRPr="00A83B62">
        <w:rPr>
          <w:rFonts w:ascii="Times New Roman" w:hAnsi="Times New Roman" w:cs="Times New Roman"/>
          <w:sz w:val="20"/>
          <w:szCs w:val="20"/>
        </w:rPr>
        <w:t xml:space="preserve">:  </w:t>
      </w:r>
    </w:p>
    <w:p w:rsidR="00614986" w:rsidRDefault="00614986" w:rsidP="00FA44E1">
      <w:pPr>
        <w:spacing w:after="0"/>
        <w:rPr>
          <w:rFonts w:ascii="Times New Roman" w:hAnsi="Times New Roman" w:cs="Times New Roman"/>
          <w:sz w:val="20"/>
          <w:szCs w:val="20"/>
        </w:rPr>
      </w:pPr>
    </w:p>
    <w:p w:rsidR="00614986" w:rsidRDefault="00614986" w:rsidP="00FA44E1">
      <w:pPr>
        <w:spacing w:after="0"/>
        <w:rPr>
          <w:rFonts w:ascii="Times New Roman" w:hAnsi="Times New Roman" w:cs="Times New Roman"/>
          <w:sz w:val="20"/>
          <w:szCs w:val="20"/>
        </w:rPr>
      </w:pPr>
      <w:r>
        <w:rPr>
          <w:rFonts w:ascii="Times New Roman" w:hAnsi="Times New Roman" w:cs="Times New Roman"/>
          <w:sz w:val="20"/>
          <w:szCs w:val="20"/>
        </w:rPr>
        <w:t xml:space="preserve">Holly Tupper, Director, Unbound Now </w:t>
      </w:r>
      <w:r w:rsidR="005F3D11">
        <w:rPr>
          <w:rFonts w:ascii="Times New Roman" w:hAnsi="Times New Roman" w:cs="Times New Roman"/>
          <w:sz w:val="20"/>
          <w:szCs w:val="20"/>
        </w:rPr>
        <w:t xml:space="preserve">and Debbie Solcher, BCFS Common Thread presented on behalf of both of their organizations.  </w:t>
      </w:r>
    </w:p>
    <w:p w:rsidR="005F3D11" w:rsidRDefault="005F3D11" w:rsidP="00FA44E1">
      <w:pPr>
        <w:spacing w:after="0"/>
        <w:rPr>
          <w:rFonts w:ascii="Times New Roman" w:hAnsi="Times New Roman" w:cs="Times New Roman"/>
          <w:sz w:val="20"/>
          <w:szCs w:val="20"/>
        </w:rPr>
      </w:pPr>
    </w:p>
    <w:p w:rsidR="005F3D11" w:rsidRDefault="005F3D11" w:rsidP="00FA44E1">
      <w:pPr>
        <w:spacing w:after="0"/>
        <w:rPr>
          <w:rFonts w:ascii="Times New Roman" w:hAnsi="Times New Roman" w:cs="Times New Roman"/>
          <w:sz w:val="20"/>
          <w:szCs w:val="20"/>
        </w:rPr>
      </w:pPr>
      <w:r>
        <w:rPr>
          <w:rFonts w:ascii="Times New Roman" w:hAnsi="Times New Roman" w:cs="Times New Roman"/>
          <w:sz w:val="20"/>
          <w:szCs w:val="20"/>
        </w:rPr>
        <w:t xml:space="preserve">In 2022 Act 662 was passed by the Louisiana State Legislature and what that did was to create a care coordination model that mandated advocacy services here in Louisiana.  BCFS and LA Unbound Now.  Both organizations have contracted with DCFS </w:t>
      </w:r>
      <w:r w:rsidR="007B2D7A">
        <w:rPr>
          <w:rFonts w:ascii="Times New Roman" w:hAnsi="Times New Roman" w:cs="Times New Roman"/>
          <w:sz w:val="20"/>
          <w:szCs w:val="20"/>
        </w:rPr>
        <w:t>(</w:t>
      </w:r>
      <w:proofErr w:type="spellStart"/>
      <w:r w:rsidR="007B2D7A">
        <w:rPr>
          <w:rFonts w:ascii="Times New Roman" w:hAnsi="Times New Roman" w:cs="Times New Roman"/>
          <w:sz w:val="20"/>
          <w:szCs w:val="20"/>
        </w:rPr>
        <w:t>Departnent</w:t>
      </w:r>
      <w:proofErr w:type="spellEnd"/>
      <w:r w:rsidR="007B2D7A">
        <w:rPr>
          <w:rFonts w:ascii="Times New Roman" w:hAnsi="Times New Roman" w:cs="Times New Roman"/>
          <w:sz w:val="20"/>
          <w:szCs w:val="20"/>
        </w:rPr>
        <w:t xml:space="preserve"> of Children and Family Services) </w:t>
      </w:r>
      <w:r>
        <w:rPr>
          <w:rFonts w:ascii="Times New Roman" w:hAnsi="Times New Roman" w:cs="Times New Roman"/>
          <w:sz w:val="20"/>
          <w:szCs w:val="20"/>
        </w:rPr>
        <w:t xml:space="preserve">to provide advocacy for survivors in Louisiana.  Unbound Now covers the Baton Rouge and Orleans region(s) whereas </w:t>
      </w:r>
      <w:r w:rsidR="0040183E">
        <w:rPr>
          <w:rFonts w:ascii="Times New Roman" w:hAnsi="Times New Roman" w:cs="Times New Roman"/>
          <w:sz w:val="20"/>
          <w:szCs w:val="20"/>
        </w:rPr>
        <w:t>BCFS is a statewide program and provides back up to region(s) 1 and 2.</w:t>
      </w:r>
    </w:p>
    <w:p w:rsidR="0040183E" w:rsidRDefault="0040183E" w:rsidP="00FA44E1">
      <w:pPr>
        <w:spacing w:after="0"/>
        <w:rPr>
          <w:rFonts w:ascii="Times New Roman" w:hAnsi="Times New Roman" w:cs="Times New Roman"/>
          <w:sz w:val="20"/>
          <w:szCs w:val="20"/>
        </w:rPr>
      </w:pPr>
    </w:p>
    <w:p w:rsidR="0040183E" w:rsidRDefault="007B2D7A" w:rsidP="00FA44E1">
      <w:pPr>
        <w:spacing w:after="0"/>
        <w:rPr>
          <w:rFonts w:ascii="Times New Roman" w:hAnsi="Times New Roman" w:cs="Times New Roman"/>
          <w:sz w:val="20"/>
          <w:szCs w:val="20"/>
        </w:rPr>
      </w:pPr>
      <w:r>
        <w:rPr>
          <w:rFonts w:ascii="Times New Roman" w:hAnsi="Times New Roman" w:cs="Times New Roman"/>
          <w:sz w:val="20"/>
          <w:szCs w:val="20"/>
        </w:rPr>
        <w:t>Advocates use two evidence-</w:t>
      </w:r>
      <w:r w:rsidR="0040183E">
        <w:rPr>
          <w:rFonts w:ascii="Times New Roman" w:hAnsi="Times New Roman" w:cs="Times New Roman"/>
          <w:sz w:val="20"/>
          <w:szCs w:val="20"/>
        </w:rPr>
        <w:t xml:space="preserve">based practices when dealing with survivors.  These include:  T.B.R.I. (Trust Based Relational Intervention) and Motivational Interviewing.  </w:t>
      </w:r>
    </w:p>
    <w:p w:rsidR="0040183E" w:rsidRDefault="0040183E" w:rsidP="00FA44E1">
      <w:pPr>
        <w:spacing w:after="0"/>
        <w:rPr>
          <w:rFonts w:ascii="Times New Roman" w:hAnsi="Times New Roman" w:cs="Times New Roman"/>
          <w:sz w:val="20"/>
          <w:szCs w:val="20"/>
        </w:rPr>
      </w:pPr>
    </w:p>
    <w:p w:rsidR="0040183E" w:rsidRDefault="0040183E" w:rsidP="00FA44E1">
      <w:pPr>
        <w:spacing w:after="0"/>
        <w:rPr>
          <w:rFonts w:ascii="Times New Roman" w:hAnsi="Times New Roman" w:cs="Times New Roman"/>
          <w:sz w:val="20"/>
          <w:szCs w:val="20"/>
        </w:rPr>
      </w:pPr>
      <w:r>
        <w:rPr>
          <w:rFonts w:ascii="Times New Roman" w:hAnsi="Times New Roman" w:cs="Times New Roman"/>
          <w:sz w:val="20"/>
          <w:szCs w:val="20"/>
        </w:rPr>
        <w:t>There is a 24/7 crisis line and services are offered to youth up to 18 years of age.  Services are available 24/7 with approximately 12 youth per advocate.</w:t>
      </w:r>
    </w:p>
    <w:p w:rsidR="005F3D11" w:rsidRDefault="005F3D11" w:rsidP="00FA44E1">
      <w:pPr>
        <w:spacing w:after="0"/>
        <w:rPr>
          <w:rFonts w:ascii="Times New Roman" w:hAnsi="Times New Roman" w:cs="Times New Roman"/>
          <w:sz w:val="20"/>
          <w:szCs w:val="20"/>
        </w:rPr>
      </w:pPr>
    </w:p>
    <w:p w:rsidR="005F3D11" w:rsidRDefault="005F3D11" w:rsidP="00FA44E1">
      <w:pPr>
        <w:spacing w:after="0"/>
        <w:rPr>
          <w:rFonts w:ascii="Times New Roman" w:hAnsi="Times New Roman" w:cs="Times New Roman"/>
          <w:sz w:val="20"/>
          <w:szCs w:val="20"/>
        </w:rPr>
      </w:pPr>
      <w:r w:rsidRPr="005F3D11">
        <w:rPr>
          <w:rFonts w:ascii="Times New Roman" w:hAnsi="Times New Roman" w:cs="Times New Roman"/>
          <w:sz w:val="20"/>
          <w:szCs w:val="20"/>
        </w:rPr>
        <w:t>Common Thread, a relational advocacy and case management program, is comprised of highly trained advocates, social workers and Survivors, providing long-term support to Survivors of trafficking. Operating with the understanding that long-term, dependable, positive adult relationships are the key to recovery. </w:t>
      </w:r>
    </w:p>
    <w:p w:rsidR="005F3D11" w:rsidRDefault="005F3D11" w:rsidP="00FA44E1">
      <w:pPr>
        <w:spacing w:after="0"/>
        <w:rPr>
          <w:rFonts w:ascii="Times New Roman" w:hAnsi="Times New Roman" w:cs="Times New Roman"/>
          <w:sz w:val="20"/>
          <w:szCs w:val="20"/>
        </w:rPr>
      </w:pPr>
    </w:p>
    <w:p w:rsidR="00DB0659" w:rsidRDefault="005F3D11" w:rsidP="00DB0659">
      <w:pPr>
        <w:spacing w:after="0"/>
        <w:rPr>
          <w:rFonts w:ascii="Times New Roman" w:hAnsi="Times New Roman" w:cs="Times New Roman"/>
          <w:sz w:val="20"/>
          <w:szCs w:val="20"/>
        </w:rPr>
      </w:pPr>
      <w:r w:rsidRPr="005F3D11">
        <w:rPr>
          <w:rFonts w:ascii="Times New Roman" w:hAnsi="Times New Roman" w:cs="Times New Roman"/>
          <w:sz w:val="20"/>
          <w:szCs w:val="20"/>
        </w:rPr>
        <w:t>BCFS Health and Human Services is a nonprofit established in 1944 specializing in community-based care for at-risk families and children, prevention and early intervention services, housing for young adults aging out of the foster care system, mental health and life skill services, advocacy and case management coordination for survivors of human trafficking, medical programs for women who are pregnant or post-partum, and once-in-a-lifetime experiences for families who have children with a disability or special need. For more than 79 years, BCFS Health and Human Services has profoundly impacted the lives of thousands of youth, children and families in a positive and caring way.</w:t>
      </w:r>
      <w:r w:rsidR="0040183E">
        <w:rPr>
          <w:rFonts w:ascii="Times New Roman" w:hAnsi="Times New Roman" w:cs="Times New Roman"/>
          <w:sz w:val="20"/>
          <w:szCs w:val="20"/>
        </w:rPr>
        <w:t xml:space="preserve">   Discussion followed.</w:t>
      </w:r>
    </w:p>
    <w:p w:rsidR="00C03784" w:rsidRDefault="00C03784" w:rsidP="00DB0659">
      <w:pPr>
        <w:spacing w:after="0"/>
        <w:rPr>
          <w:rFonts w:ascii="Times New Roman" w:hAnsi="Times New Roman" w:cs="Times New Roman"/>
          <w:sz w:val="20"/>
          <w:szCs w:val="20"/>
        </w:rPr>
      </w:pPr>
    </w:p>
    <w:p w:rsidR="0040183E" w:rsidRDefault="001C5177" w:rsidP="00DB0659">
      <w:pPr>
        <w:spacing w:after="0"/>
        <w:rPr>
          <w:rFonts w:ascii="Times New Roman" w:hAnsi="Times New Roman" w:cs="Times New Roman"/>
          <w:sz w:val="20"/>
          <w:szCs w:val="20"/>
        </w:rPr>
      </w:pPr>
      <w:r w:rsidRPr="001C5177">
        <w:rPr>
          <w:rFonts w:ascii="Times New Roman" w:hAnsi="Times New Roman" w:cs="Times New Roman"/>
          <w:b/>
          <w:sz w:val="20"/>
          <w:szCs w:val="20"/>
          <w:u w:val="single"/>
        </w:rPr>
        <w:t>Louisiana Multi Agency Resource Center</w:t>
      </w:r>
      <w:r w:rsidR="004C5454">
        <w:rPr>
          <w:rFonts w:ascii="Times New Roman" w:hAnsi="Times New Roman" w:cs="Times New Roman"/>
          <w:b/>
          <w:sz w:val="20"/>
          <w:szCs w:val="20"/>
          <w:u w:val="single"/>
        </w:rPr>
        <w:t xml:space="preserve"> (LAMARC)</w:t>
      </w:r>
      <w:r>
        <w:rPr>
          <w:rFonts w:ascii="Times New Roman" w:hAnsi="Times New Roman" w:cs="Times New Roman"/>
          <w:sz w:val="20"/>
          <w:szCs w:val="20"/>
        </w:rPr>
        <w:t xml:space="preserve">:  </w:t>
      </w:r>
    </w:p>
    <w:p w:rsidR="001C5177" w:rsidRDefault="001C5177" w:rsidP="00DB0659">
      <w:pPr>
        <w:spacing w:after="0"/>
        <w:rPr>
          <w:rFonts w:ascii="Times New Roman" w:hAnsi="Times New Roman" w:cs="Times New Roman"/>
          <w:sz w:val="20"/>
          <w:szCs w:val="20"/>
        </w:rPr>
      </w:pPr>
    </w:p>
    <w:p w:rsidR="001C5177" w:rsidRDefault="00E14D09" w:rsidP="00DB0659">
      <w:pPr>
        <w:spacing w:after="0"/>
        <w:rPr>
          <w:rFonts w:ascii="Times New Roman" w:hAnsi="Times New Roman" w:cs="Times New Roman"/>
          <w:sz w:val="20"/>
          <w:szCs w:val="20"/>
        </w:rPr>
      </w:pPr>
      <w:r>
        <w:rPr>
          <w:rFonts w:ascii="Times New Roman" w:hAnsi="Times New Roman" w:cs="Times New Roman"/>
          <w:sz w:val="20"/>
          <w:szCs w:val="20"/>
        </w:rPr>
        <w:t xml:space="preserve">Deputy Secretary </w:t>
      </w:r>
      <w:r w:rsidR="001C5177">
        <w:rPr>
          <w:rFonts w:ascii="Times New Roman" w:hAnsi="Times New Roman" w:cs="Times New Roman"/>
          <w:sz w:val="20"/>
          <w:szCs w:val="20"/>
        </w:rPr>
        <w:t>Curtis Nelson, Office of Juvenile Justice,</w:t>
      </w:r>
      <w:r>
        <w:rPr>
          <w:rFonts w:ascii="Times New Roman" w:hAnsi="Times New Roman" w:cs="Times New Roman"/>
          <w:sz w:val="20"/>
          <w:szCs w:val="20"/>
        </w:rPr>
        <w:t xml:space="preserve"> along with Courtney Myers, Desiree Hebert</w:t>
      </w:r>
      <w:r w:rsidR="001C5177">
        <w:rPr>
          <w:rFonts w:ascii="Times New Roman" w:hAnsi="Times New Roman" w:cs="Times New Roman"/>
          <w:sz w:val="20"/>
          <w:szCs w:val="20"/>
        </w:rPr>
        <w:t xml:space="preserve"> </w:t>
      </w:r>
      <w:r>
        <w:rPr>
          <w:rFonts w:ascii="Times New Roman" w:hAnsi="Times New Roman" w:cs="Times New Roman"/>
          <w:sz w:val="20"/>
          <w:szCs w:val="20"/>
        </w:rPr>
        <w:t xml:space="preserve">and Sharon Francis </w:t>
      </w:r>
      <w:r w:rsidR="004C5454">
        <w:rPr>
          <w:rFonts w:ascii="Times New Roman" w:hAnsi="Times New Roman" w:cs="Times New Roman"/>
          <w:sz w:val="20"/>
          <w:szCs w:val="20"/>
        </w:rPr>
        <w:t>d</w:t>
      </w:r>
      <w:r w:rsidR="001C5177">
        <w:rPr>
          <w:rFonts w:ascii="Times New Roman" w:hAnsi="Times New Roman" w:cs="Times New Roman"/>
          <w:sz w:val="20"/>
          <w:szCs w:val="20"/>
        </w:rPr>
        <w:t xml:space="preserve">iscussed the </w:t>
      </w:r>
      <w:r w:rsidR="001C5177" w:rsidRPr="001C5177">
        <w:rPr>
          <w:rFonts w:ascii="Times New Roman" w:hAnsi="Times New Roman" w:cs="Times New Roman"/>
          <w:sz w:val="20"/>
          <w:szCs w:val="20"/>
        </w:rPr>
        <w:t>Louisiana Multi Agency Resource Center</w:t>
      </w:r>
      <w:r w:rsidR="001C5177">
        <w:rPr>
          <w:rFonts w:ascii="Times New Roman" w:hAnsi="Times New Roman" w:cs="Times New Roman"/>
          <w:sz w:val="20"/>
          <w:szCs w:val="20"/>
        </w:rPr>
        <w:t xml:space="preserve"> (LAMARC).  The mission of LAMARC is </w:t>
      </w:r>
      <w:r w:rsidR="004C5454">
        <w:rPr>
          <w:rFonts w:ascii="Times New Roman" w:hAnsi="Times New Roman" w:cs="Times New Roman"/>
          <w:sz w:val="20"/>
          <w:szCs w:val="20"/>
        </w:rPr>
        <w:t>early intervention working with system involved youth.</w:t>
      </w:r>
    </w:p>
    <w:p w:rsidR="001C5177" w:rsidRDefault="001C5177" w:rsidP="00DB0659">
      <w:pPr>
        <w:spacing w:after="0"/>
        <w:rPr>
          <w:rFonts w:ascii="Times New Roman" w:hAnsi="Times New Roman" w:cs="Times New Roman"/>
          <w:sz w:val="20"/>
          <w:szCs w:val="20"/>
        </w:rPr>
      </w:pPr>
    </w:p>
    <w:p w:rsidR="001C5177" w:rsidRDefault="001C5177" w:rsidP="00DB0659">
      <w:pPr>
        <w:spacing w:after="0"/>
        <w:rPr>
          <w:rFonts w:ascii="Times New Roman" w:hAnsi="Times New Roman" w:cs="Times New Roman"/>
          <w:sz w:val="20"/>
          <w:szCs w:val="20"/>
        </w:rPr>
      </w:pPr>
      <w:r w:rsidRPr="001C5177">
        <w:rPr>
          <w:rFonts w:ascii="Times New Roman" w:hAnsi="Times New Roman" w:cs="Times New Roman"/>
          <w:sz w:val="20"/>
          <w:szCs w:val="20"/>
        </w:rPr>
        <w:t xml:space="preserve">The LAMARC program is an opportunity for the juvenile justice community to start addressing juvenile needs at the front end. </w:t>
      </w:r>
      <w:r>
        <w:rPr>
          <w:rFonts w:ascii="Times New Roman" w:hAnsi="Times New Roman" w:cs="Times New Roman"/>
          <w:sz w:val="20"/>
          <w:szCs w:val="20"/>
        </w:rPr>
        <w:t>Youth targeted are those</w:t>
      </w:r>
      <w:r w:rsidRPr="001C5177">
        <w:rPr>
          <w:rFonts w:ascii="Times New Roman" w:hAnsi="Times New Roman" w:cs="Times New Roman"/>
          <w:sz w:val="20"/>
          <w:szCs w:val="20"/>
        </w:rPr>
        <w:t xml:space="preserve"> that might have gotten arrested for low-level offenses or are just having problems at home, they all can funnel into this program where </w:t>
      </w:r>
      <w:r>
        <w:rPr>
          <w:rFonts w:ascii="Times New Roman" w:hAnsi="Times New Roman" w:cs="Times New Roman"/>
          <w:sz w:val="20"/>
          <w:szCs w:val="20"/>
        </w:rPr>
        <w:t xml:space="preserve">there they will </w:t>
      </w:r>
      <w:r w:rsidRPr="001C5177">
        <w:rPr>
          <w:rFonts w:ascii="Times New Roman" w:hAnsi="Times New Roman" w:cs="Times New Roman"/>
          <w:sz w:val="20"/>
          <w:szCs w:val="20"/>
        </w:rPr>
        <w:t xml:space="preserve">be able to </w:t>
      </w:r>
      <w:r>
        <w:rPr>
          <w:rFonts w:ascii="Times New Roman" w:hAnsi="Times New Roman" w:cs="Times New Roman"/>
          <w:sz w:val="20"/>
          <w:szCs w:val="20"/>
        </w:rPr>
        <w:t xml:space="preserve">receive </w:t>
      </w:r>
      <w:r w:rsidRPr="001C5177">
        <w:rPr>
          <w:rFonts w:ascii="Times New Roman" w:hAnsi="Times New Roman" w:cs="Times New Roman"/>
          <w:sz w:val="20"/>
          <w:szCs w:val="20"/>
        </w:rPr>
        <w:t xml:space="preserve">a quality needs assessment to figure out what are the needs </w:t>
      </w:r>
      <w:r>
        <w:rPr>
          <w:rFonts w:ascii="Times New Roman" w:hAnsi="Times New Roman" w:cs="Times New Roman"/>
          <w:sz w:val="20"/>
          <w:szCs w:val="20"/>
        </w:rPr>
        <w:t xml:space="preserve">and what exactly is </w:t>
      </w:r>
      <w:r w:rsidRPr="001C5177">
        <w:rPr>
          <w:rFonts w:ascii="Times New Roman" w:hAnsi="Times New Roman" w:cs="Times New Roman"/>
          <w:sz w:val="20"/>
          <w:szCs w:val="20"/>
        </w:rPr>
        <w:t>going on with that young person.</w:t>
      </w:r>
    </w:p>
    <w:p w:rsidR="001C5177" w:rsidRDefault="001C5177" w:rsidP="00DB0659">
      <w:pPr>
        <w:spacing w:after="0"/>
        <w:rPr>
          <w:rFonts w:ascii="Times New Roman" w:hAnsi="Times New Roman" w:cs="Times New Roman"/>
          <w:sz w:val="20"/>
          <w:szCs w:val="20"/>
        </w:rPr>
      </w:pPr>
    </w:p>
    <w:p w:rsidR="001C5177" w:rsidRDefault="001C5177" w:rsidP="00DB0659">
      <w:pPr>
        <w:spacing w:after="0"/>
        <w:rPr>
          <w:rFonts w:ascii="Times New Roman" w:hAnsi="Times New Roman" w:cs="Times New Roman"/>
          <w:sz w:val="20"/>
          <w:szCs w:val="20"/>
        </w:rPr>
      </w:pPr>
      <w:r>
        <w:rPr>
          <w:rFonts w:ascii="Times New Roman" w:hAnsi="Times New Roman" w:cs="Times New Roman"/>
          <w:sz w:val="20"/>
          <w:szCs w:val="20"/>
        </w:rPr>
        <w:t xml:space="preserve">Children and youth will be referred to these counselors around </w:t>
      </w:r>
      <w:r w:rsidR="00AD3513">
        <w:rPr>
          <w:rFonts w:ascii="Times New Roman" w:hAnsi="Times New Roman" w:cs="Times New Roman"/>
          <w:sz w:val="20"/>
          <w:szCs w:val="20"/>
        </w:rPr>
        <w:t>the parish including the schools</w:t>
      </w:r>
      <w:r>
        <w:rPr>
          <w:rFonts w:ascii="Times New Roman" w:hAnsi="Times New Roman" w:cs="Times New Roman"/>
          <w:sz w:val="20"/>
          <w:szCs w:val="20"/>
        </w:rPr>
        <w:t>, government employees, police, fire department as well as walk in appointments for families in need.  Lafayette is being used as the pilot location.  Discussion followed.</w:t>
      </w:r>
    </w:p>
    <w:p w:rsidR="0040183E" w:rsidRDefault="0040183E" w:rsidP="00DB0659">
      <w:pPr>
        <w:spacing w:after="0"/>
        <w:rPr>
          <w:rFonts w:ascii="Times New Roman" w:hAnsi="Times New Roman" w:cs="Times New Roman"/>
          <w:sz w:val="20"/>
          <w:szCs w:val="20"/>
        </w:rPr>
      </w:pPr>
    </w:p>
    <w:p w:rsidR="009C53BA" w:rsidRDefault="0009190D" w:rsidP="0009190D">
      <w:pPr>
        <w:spacing w:after="0"/>
        <w:rPr>
          <w:rFonts w:ascii="Times New Roman" w:hAnsi="Times New Roman" w:cs="Times New Roman"/>
          <w:sz w:val="20"/>
          <w:szCs w:val="20"/>
        </w:rPr>
      </w:pPr>
      <w:r>
        <w:rPr>
          <w:rFonts w:ascii="Times New Roman" w:hAnsi="Times New Roman" w:cs="Times New Roman"/>
          <w:b/>
          <w:sz w:val="20"/>
          <w:szCs w:val="20"/>
          <w:u w:val="single"/>
        </w:rPr>
        <w:t>Via Link/PCAL</w:t>
      </w:r>
      <w:r w:rsidR="00782872">
        <w:rPr>
          <w:rFonts w:ascii="Times New Roman" w:hAnsi="Times New Roman" w:cs="Times New Roman"/>
          <w:b/>
          <w:sz w:val="20"/>
          <w:szCs w:val="20"/>
          <w:u w:val="single"/>
        </w:rPr>
        <w:t xml:space="preserve"> (Prevent Child Abuse Louisiana)</w:t>
      </w:r>
      <w:r w:rsidR="007A58AD" w:rsidRPr="00142310">
        <w:rPr>
          <w:rFonts w:ascii="Times New Roman" w:hAnsi="Times New Roman" w:cs="Times New Roman"/>
          <w:sz w:val="20"/>
          <w:szCs w:val="20"/>
        </w:rPr>
        <w:t xml:space="preserve">:  </w:t>
      </w:r>
    </w:p>
    <w:p w:rsidR="009C53BA" w:rsidRDefault="009C53BA" w:rsidP="0009190D">
      <w:pPr>
        <w:spacing w:after="0"/>
        <w:rPr>
          <w:rFonts w:ascii="Times New Roman" w:hAnsi="Times New Roman" w:cs="Times New Roman"/>
          <w:sz w:val="20"/>
          <w:szCs w:val="20"/>
        </w:rPr>
      </w:pPr>
    </w:p>
    <w:p w:rsidR="00B2611E" w:rsidRDefault="009C53BA" w:rsidP="0009190D">
      <w:pPr>
        <w:spacing w:after="0"/>
        <w:rPr>
          <w:rFonts w:ascii="Times New Roman" w:hAnsi="Times New Roman" w:cs="Times New Roman"/>
          <w:sz w:val="20"/>
          <w:szCs w:val="20"/>
        </w:rPr>
      </w:pPr>
      <w:r>
        <w:rPr>
          <w:rFonts w:ascii="Times New Roman" w:hAnsi="Times New Roman" w:cs="Times New Roman"/>
          <w:sz w:val="20"/>
          <w:szCs w:val="20"/>
        </w:rPr>
        <w:t>Sherrard Crespo</w:t>
      </w:r>
      <w:r w:rsidR="00B2611E">
        <w:rPr>
          <w:rFonts w:ascii="Times New Roman" w:hAnsi="Times New Roman" w:cs="Times New Roman"/>
          <w:sz w:val="20"/>
          <w:szCs w:val="20"/>
        </w:rPr>
        <w:t>, Director of Prevent Child Abuse Louisiana,</w:t>
      </w:r>
      <w:r>
        <w:rPr>
          <w:rFonts w:ascii="Times New Roman" w:hAnsi="Times New Roman" w:cs="Times New Roman"/>
          <w:sz w:val="20"/>
          <w:szCs w:val="20"/>
        </w:rPr>
        <w:t xml:space="preserve"> presented on behalf of Via</w:t>
      </w:r>
      <w:r w:rsidR="00B2611E">
        <w:rPr>
          <w:rFonts w:ascii="Times New Roman" w:hAnsi="Times New Roman" w:cs="Times New Roman"/>
          <w:sz w:val="20"/>
          <w:szCs w:val="20"/>
        </w:rPr>
        <w:t xml:space="preserve"> </w:t>
      </w:r>
      <w:r>
        <w:rPr>
          <w:rFonts w:ascii="Times New Roman" w:hAnsi="Times New Roman" w:cs="Times New Roman"/>
          <w:sz w:val="20"/>
          <w:szCs w:val="20"/>
        </w:rPr>
        <w:t xml:space="preserve">Link/PCAL.  </w:t>
      </w:r>
    </w:p>
    <w:p w:rsidR="00B2611E" w:rsidRDefault="00B2611E" w:rsidP="0009190D">
      <w:pPr>
        <w:spacing w:after="0"/>
        <w:rPr>
          <w:rFonts w:ascii="Times New Roman" w:hAnsi="Times New Roman" w:cs="Times New Roman"/>
          <w:sz w:val="20"/>
          <w:szCs w:val="20"/>
        </w:rPr>
      </w:pPr>
    </w:p>
    <w:p w:rsidR="00B2611E" w:rsidRDefault="00B2611E" w:rsidP="0009190D">
      <w:pPr>
        <w:spacing w:after="0"/>
        <w:rPr>
          <w:rFonts w:ascii="Times New Roman" w:hAnsi="Times New Roman" w:cs="Times New Roman"/>
          <w:sz w:val="20"/>
          <w:szCs w:val="20"/>
        </w:rPr>
      </w:pPr>
      <w:r w:rsidRPr="00B2611E">
        <w:rPr>
          <w:rFonts w:ascii="Times New Roman" w:hAnsi="Times New Roman" w:cs="Times New Roman"/>
          <w:sz w:val="20"/>
          <w:szCs w:val="20"/>
        </w:rPr>
        <w:t>Via Link provides crisis support, connects people to resources and services, and</w:t>
      </w:r>
      <w:r>
        <w:rPr>
          <w:rFonts w:ascii="Times New Roman" w:hAnsi="Times New Roman" w:cs="Times New Roman"/>
          <w:sz w:val="20"/>
          <w:szCs w:val="20"/>
        </w:rPr>
        <w:t xml:space="preserve"> </w:t>
      </w:r>
      <w:r w:rsidRPr="00B2611E">
        <w:rPr>
          <w:rFonts w:ascii="Times New Roman" w:hAnsi="Times New Roman" w:cs="Times New Roman"/>
          <w:sz w:val="20"/>
          <w:szCs w:val="20"/>
        </w:rPr>
        <w:t>provides vital data and trend information to ensure policies and programs meet</w:t>
      </w:r>
      <w:r>
        <w:rPr>
          <w:rFonts w:ascii="Times New Roman" w:hAnsi="Times New Roman" w:cs="Times New Roman"/>
          <w:sz w:val="20"/>
          <w:szCs w:val="20"/>
        </w:rPr>
        <w:t xml:space="preserve"> </w:t>
      </w:r>
      <w:r w:rsidRPr="00B2611E">
        <w:rPr>
          <w:rFonts w:ascii="Times New Roman" w:hAnsi="Times New Roman" w:cs="Times New Roman"/>
          <w:sz w:val="20"/>
          <w:szCs w:val="20"/>
        </w:rPr>
        <w:t>community needs.</w:t>
      </w:r>
    </w:p>
    <w:p w:rsidR="00B2611E" w:rsidRDefault="00B2611E" w:rsidP="0009190D">
      <w:pPr>
        <w:spacing w:after="0"/>
        <w:rPr>
          <w:rFonts w:ascii="Times New Roman" w:hAnsi="Times New Roman" w:cs="Times New Roman"/>
          <w:sz w:val="20"/>
          <w:szCs w:val="20"/>
        </w:rPr>
      </w:pPr>
    </w:p>
    <w:p w:rsidR="00B2611E" w:rsidRDefault="00B2611E" w:rsidP="0009190D">
      <w:pPr>
        <w:spacing w:after="0"/>
        <w:rPr>
          <w:rFonts w:ascii="Times New Roman" w:hAnsi="Times New Roman" w:cs="Times New Roman"/>
          <w:sz w:val="20"/>
          <w:szCs w:val="20"/>
        </w:rPr>
      </w:pPr>
      <w:r w:rsidRPr="00B2611E">
        <w:rPr>
          <w:rFonts w:ascii="Times New Roman" w:hAnsi="Times New Roman" w:cs="Times New Roman"/>
          <w:sz w:val="20"/>
          <w:szCs w:val="20"/>
        </w:rPr>
        <w:t xml:space="preserve">Via Link is a nonprofit organization that provides a range of services to the people of Louisiana.  </w:t>
      </w:r>
      <w:r w:rsidR="006A0DC5">
        <w:rPr>
          <w:rFonts w:ascii="Times New Roman" w:hAnsi="Times New Roman" w:cs="Times New Roman"/>
          <w:sz w:val="20"/>
          <w:szCs w:val="20"/>
        </w:rPr>
        <w:t>The organization</w:t>
      </w:r>
      <w:r w:rsidRPr="00B2611E">
        <w:rPr>
          <w:rFonts w:ascii="Times New Roman" w:hAnsi="Times New Roman" w:cs="Times New Roman"/>
          <w:sz w:val="20"/>
          <w:szCs w:val="20"/>
        </w:rPr>
        <w:t xml:space="preserve"> provide</w:t>
      </w:r>
      <w:r>
        <w:rPr>
          <w:rFonts w:ascii="Times New Roman" w:hAnsi="Times New Roman" w:cs="Times New Roman"/>
          <w:sz w:val="20"/>
          <w:szCs w:val="20"/>
        </w:rPr>
        <w:t>s</w:t>
      </w:r>
      <w:r w:rsidRPr="00B2611E">
        <w:rPr>
          <w:rFonts w:ascii="Times New Roman" w:hAnsi="Times New Roman" w:cs="Times New Roman"/>
          <w:sz w:val="20"/>
          <w:szCs w:val="20"/>
        </w:rPr>
        <w:t xml:space="preserve"> counseling to those in crisis, help</w:t>
      </w:r>
      <w:r>
        <w:rPr>
          <w:rFonts w:ascii="Times New Roman" w:hAnsi="Times New Roman" w:cs="Times New Roman"/>
          <w:sz w:val="20"/>
          <w:szCs w:val="20"/>
        </w:rPr>
        <w:t>s</w:t>
      </w:r>
      <w:r w:rsidRPr="00B2611E">
        <w:rPr>
          <w:rFonts w:ascii="Times New Roman" w:hAnsi="Times New Roman" w:cs="Times New Roman"/>
          <w:sz w:val="20"/>
          <w:szCs w:val="20"/>
        </w:rPr>
        <w:t xml:space="preserve"> people </w:t>
      </w:r>
      <w:r>
        <w:rPr>
          <w:rFonts w:ascii="Times New Roman" w:hAnsi="Times New Roman" w:cs="Times New Roman"/>
          <w:sz w:val="20"/>
          <w:szCs w:val="20"/>
        </w:rPr>
        <w:t xml:space="preserve">to </w:t>
      </w:r>
      <w:r w:rsidRPr="00B2611E">
        <w:rPr>
          <w:rFonts w:ascii="Times New Roman" w:hAnsi="Times New Roman" w:cs="Times New Roman"/>
          <w:sz w:val="20"/>
          <w:szCs w:val="20"/>
        </w:rPr>
        <w:t xml:space="preserve">connect with critical services, </w:t>
      </w:r>
      <w:r>
        <w:rPr>
          <w:rFonts w:ascii="Times New Roman" w:hAnsi="Times New Roman" w:cs="Times New Roman"/>
          <w:sz w:val="20"/>
          <w:szCs w:val="20"/>
        </w:rPr>
        <w:t xml:space="preserve">provides </w:t>
      </w:r>
      <w:r w:rsidRPr="00B2611E">
        <w:rPr>
          <w:rFonts w:ascii="Times New Roman" w:hAnsi="Times New Roman" w:cs="Times New Roman"/>
          <w:sz w:val="20"/>
          <w:szCs w:val="20"/>
        </w:rPr>
        <w:t xml:space="preserve">suicide intervention, opioid counseling and more.  </w:t>
      </w:r>
      <w:r w:rsidR="007B2D7A">
        <w:rPr>
          <w:rFonts w:ascii="Times New Roman" w:hAnsi="Times New Roman" w:cs="Times New Roman"/>
          <w:sz w:val="20"/>
          <w:szCs w:val="20"/>
        </w:rPr>
        <w:t>These services are provided by</w:t>
      </w:r>
      <w:r w:rsidRPr="00B2611E">
        <w:rPr>
          <w:rFonts w:ascii="Times New Roman" w:hAnsi="Times New Roman" w:cs="Times New Roman"/>
          <w:sz w:val="20"/>
          <w:szCs w:val="20"/>
        </w:rPr>
        <w:t xml:space="preserve"> phone, text, and online chat services 24/7, 365 days a year.</w:t>
      </w:r>
    </w:p>
    <w:p w:rsidR="00B2611E" w:rsidRDefault="00B2611E" w:rsidP="0009190D">
      <w:pPr>
        <w:spacing w:after="0"/>
        <w:rPr>
          <w:rFonts w:ascii="Times New Roman" w:hAnsi="Times New Roman" w:cs="Times New Roman"/>
          <w:sz w:val="20"/>
          <w:szCs w:val="20"/>
        </w:rPr>
      </w:pPr>
    </w:p>
    <w:p w:rsidR="00B2611E" w:rsidRDefault="00B2611E" w:rsidP="0009190D">
      <w:pPr>
        <w:spacing w:after="0"/>
        <w:rPr>
          <w:rFonts w:ascii="Times New Roman" w:hAnsi="Times New Roman" w:cs="Times New Roman"/>
          <w:sz w:val="20"/>
          <w:szCs w:val="20"/>
        </w:rPr>
      </w:pPr>
      <w:r>
        <w:rPr>
          <w:rFonts w:ascii="Times New Roman" w:hAnsi="Times New Roman" w:cs="Times New Roman"/>
          <w:sz w:val="20"/>
          <w:szCs w:val="20"/>
        </w:rPr>
        <w:t>Via Link provides the following services:</w:t>
      </w:r>
    </w:p>
    <w:p w:rsidR="00B2611E" w:rsidRDefault="00B2611E" w:rsidP="00B2611E">
      <w:pPr>
        <w:pStyle w:val="ListParagraph"/>
        <w:numPr>
          <w:ilvl w:val="0"/>
          <w:numId w:val="50"/>
        </w:numPr>
        <w:spacing w:after="0"/>
        <w:rPr>
          <w:rFonts w:ascii="Times New Roman" w:hAnsi="Times New Roman" w:cs="Times New Roman"/>
          <w:sz w:val="20"/>
          <w:szCs w:val="20"/>
        </w:rPr>
      </w:pPr>
      <w:r w:rsidRPr="00B2611E">
        <w:rPr>
          <w:rFonts w:ascii="Times New Roman" w:hAnsi="Times New Roman" w:cs="Times New Roman"/>
          <w:sz w:val="20"/>
          <w:szCs w:val="20"/>
        </w:rPr>
        <w:t xml:space="preserve">24/7 phone, text and </w:t>
      </w:r>
      <w:r w:rsidR="006A0DC5" w:rsidRPr="00B2611E">
        <w:rPr>
          <w:rFonts w:ascii="Times New Roman" w:hAnsi="Times New Roman" w:cs="Times New Roman"/>
          <w:sz w:val="20"/>
          <w:szCs w:val="20"/>
        </w:rPr>
        <w:t>chat lines</w:t>
      </w:r>
      <w:r w:rsidRPr="00B2611E">
        <w:rPr>
          <w:rFonts w:ascii="Times New Roman" w:hAnsi="Times New Roman" w:cs="Times New Roman"/>
          <w:sz w:val="20"/>
          <w:szCs w:val="20"/>
        </w:rPr>
        <w:t xml:space="preserve"> are a safe space for anyone who is going through a hard time, having thoughts about suicide, or just needs to talk.</w:t>
      </w:r>
    </w:p>
    <w:p w:rsidR="00B2611E" w:rsidRDefault="00B2611E" w:rsidP="00B2611E">
      <w:pPr>
        <w:pStyle w:val="Heading2"/>
        <w:numPr>
          <w:ilvl w:val="0"/>
          <w:numId w:val="50"/>
        </w:numPr>
        <w:shd w:val="clear" w:color="auto" w:fill="FFFFFF"/>
        <w:spacing w:before="0" w:beforeAutospacing="0" w:after="0" w:afterAutospacing="0" w:line="384" w:lineRule="atLeast"/>
        <w:rPr>
          <w:rFonts w:eastAsiaTheme="minorHAnsi"/>
          <w:b w:val="0"/>
          <w:bCs w:val="0"/>
          <w:sz w:val="20"/>
          <w:szCs w:val="20"/>
        </w:rPr>
      </w:pPr>
      <w:r w:rsidRPr="00B2611E">
        <w:rPr>
          <w:rFonts w:eastAsiaTheme="minorHAnsi"/>
          <w:b w:val="0"/>
          <w:bCs w:val="0"/>
          <w:sz w:val="20"/>
          <w:szCs w:val="20"/>
        </w:rPr>
        <w:t>Suicide Intervention:  Part of VIA LINK’s suicide prevention work involves answering the 9–8–8 system for the 225, 504, and 985 area codes. VIA LINK specialists are available 24/7 to provide emotional support, crisis intervention, and suicide prevention. Callers can also receive referrals to local behavioral health agencies/facilities.</w:t>
      </w:r>
    </w:p>
    <w:p w:rsidR="00B2611E" w:rsidRPr="00281C00" w:rsidRDefault="00B2611E" w:rsidP="00B2611E">
      <w:pPr>
        <w:pStyle w:val="Heading2"/>
        <w:numPr>
          <w:ilvl w:val="0"/>
          <w:numId w:val="50"/>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 xml:space="preserve">Community Trainings:  </w:t>
      </w:r>
      <w:r w:rsidRPr="00B2611E">
        <w:rPr>
          <w:rFonts w:eastAsiaTheme="minorHAnsi"/>
          <w:b w:val="0"/>
          <w:bCs w:val="0"/>
          <w:sz w:val="20"/>
          <w:szCs w:val="20"/>
        </w:rPr>
        <w:t xml:space="preserve">provides trainings for clinicians and community members on the topics of:  Crisis Intervention/De-Escalation, Trauma, Grief, </w:t>
      </w:r>
      <w:r w:rsidR="006A0DC5" w:rsidRPr="00B2611E">
        <w:rPr>
          <w:rFonts w:eastAsiaTheme="minorHAnsi"/>
          <w:b w:val="0"/>
          <w:bCs w:val="0"/>
          <w:sz w:val="20"/>
          <w:szCs w:val="20"/>
        </w:rPr>
        <w:t>Self-Care</w:t>
      </w:r>
      <w:r w:rsidRPr="00B2611E">
        <w:rPr>
          <w:rFonts w:eastAsiaTheme="minorHAnsi"/>
          <w:b w:val="0"/>
          <w:bCs w:val="0"/>
          <w:sz w:val="20"/>
          <w:szCs w:val="20"/>
        </w:rPr>
        <w:t>, Child Abuse Prevention, and Adverse Childhood Experiences Scale (ACES). </w:t>
      </w:r>
    </w:p>
    <w:p w:rsidR="00B2611E" w:rsidRDefault="00B2611E" w:rsidP="00B2611E">
      <w:pPr>
        <w:pStyle w:val="Heading2"/>
        <w:numPr>
          <w:ilvl w:val="0"/>
          <w:numId w:val="50"/>
        </w:numPr>
        <w:shd w:val="clear" w:color="auto" w:fill="FFFFFF"/>
        <w:spacing w:before="0" w:beforeAutospacing="0" w:after="0" w:afterAutospacing="0" w:line="384" w:lineRule="atLeast"/>
        <w:rPr>
          <w:rFonts w:eastAsiaTheme="minorHAnsi"/>
          <w:b w:val="0"/>
          <w:bCs w:val="0"/>
          <w:sz w:val="20"/>
          <w:szCs w:val="20"/>
        </w:rPr>
      </w:pPr>
      <w:r w:rsidRPr="00B2611E">
        <w:rPr>
          <w:rFonts w:eastAsiaTheme="minorHAnsi"/>
          <w:b w:val="0"/>
          <w:bCs w:val="0"/>
          <w:sz w:val="20"/>
          <w:szCs w:val="20"/>
        </w:rPr>
        <w:t>Real Talk is a weekly support group that can be provided for schools or agencies who work with adolescents who may be experiencing students/clients with thoughts of suicide.  When contacted, VIA LINK can provide an 8-week support group for the selected group of adolescents.  The support group will provide a safe space to talk about what they’re really going through and to develop understanding of their suicide ideation and create coping mechanisms.</w:t>
      </w:r>
    </w:p>
    <w:p w:rsidR="00B2611E" w:rsidRDefault="00B2611E" w:rsidP="00B2611E">
      <w:pPr>
        <w:pStyle w:val="Heading2"/>
        <w:numPr>
          <w:ilvl w:val="0"/>
          <w:numId w:val="50"/>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 xml:space="preserve">Louisiana Parent Line:  </w:t>
      </w:r>
      <w:r w:rsidRPr="00B2611E">
        <w:rPr>
          <w:rFonts w:eastAsiaTheme="minorHAnsi"/>
          <w:b w:val="0"/>
          <w:bCs w:val="0"/>
          <w:sz w:val="20"/>
          <w:szCs w:val="20"/>
        </w:rPr>
        <w:t>Louisiana Parent Line specialists can offer emotional support, de-escalation, crisis intervention, information &amp; referral, and plans for coping. Follow up calls can also be offered to parents to increase their circle of support. The phone number is 833-LA-CHILD (833-522-4453)</w:t>
      </w:r>
      <w:r>
        <w:rPr>
          <w:rFonts w:eastAsiaTheme="minorHAnsi"/>
          <w:b w:val="0"/>
          <w:bCs w:val="0"/>
          <w:sz w:val="20"/>
          <w:szCs w:val="20"/>
        </w:rPr>
        <w:t xml:space="preserve"> or parents </w:t>
      </w:r>
      <w:r w:rsidRPr="00B2611E">
        <w:rPr>
          <w:rFonts w:eastAsiaTheme="minorHAnsi"/>
          <w:b w:val="0"/>
          <w:bCs w:val="0"/>
          <w:sz w:val="20"/>
          <w:szCs w:val="20"/>
        </w:rPr>
        <w:t>can also text at (225) 424-1533.</w:t>
      </w:r>
    </w:p>
    <w:p w:rsidR="00281C00" w:rsidRDefault="00281C00" w:rsidP="00281C00">
      <w:pPr>
        <w:pStyle w:val="Heading2"/>
        <w:shd w:val="clear" w:color="auto" w:fill="FFFFFF"/>
        <w:spacing w:before="0" w:beforeAutospacing="0" w:after="0" w:afterAutospacing="0" w:line="384" w:lineRule="atLeast"/>
        <w:rPr>
          <w:rFonts w:eastAsiaTheme="minorHAnsi"/>
          <w:b w:val="0"/>
          <w:bCs w:val="0"/>
          <w:sz w:val="20"/>
          <w:szCs w:val="20"/>
        </w:rPr>
      </w:pPr>
    </w:p>
    <w:p w:rsidR="00281C00" w:rsidRPr="00B2611E" w:rsidRDefault="00281C00" w:rsidP="00281C00">
      <w:pPr>
        <w:pStyle w:val="Heading2"/>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In addition to these services Via Link houses the Louisiana affiliate for Prevent Child Abuse America, Prevent Child Abuse Louisiana</w:t>
      </w:r>
      <w:r w:rsidR="00CE3F3E">
        <w:rPr>
          <w:rFonts w:eastAsiaTheme="minorHAnsi"/>
          <w:b w:val="0"/>
          <w:bCs w:val="0"/>
          <w:sz w:val="20"/>
          <w:szCs w:val="20"/>
        </w:rPr>
        <w:t xml:space="preserve"> (PCAL)</w:t>
      </w:r>
      <w:r>
        <w:rPr>
          <w:rFonts w:eastAsiaTheme="minorHAnsi"/>
          <w:b w:val="0"/>
          <w:bCs w:val="0"/>
          <w:sz w:val="20"/>
          <w:szCs w:val="20"/>
        </w:rPr>
        <w:t>.</w:t>
      </w:r>
      <w:r w:rsidR="00CE3F3E">
        <w:rPr>
          <w:rFonts w:eastAsiaTheme="minorHAnsi"/>
          <w:b w:val="0"/>
          <w:bCs w:val="0"/>
          <w:sz w:val="20"/>
          <w:szCs w:val="20"/>
        </w:rPr>
        <w:t xml:space="preserve">  PCAL provides outreach and advocacy as well as primary prevention to families throughout the state.  Discussion followed.</w:t>
      </w:r>
    </w:p>
    <w:p w:rsidR="00A40EC0" w:rsidRDefault="00782872" w:rsidP="00CE3F3E">
      <w:pPr>
        <w:pStyle w:val="Heading2"/>
        <w:shd w:val="clear" w:color="auto" w:fill="FFFFFF"/>
        <w:spacing w:before="0" w:beforeAutospacing="0" w:after="0" w:afterAutospacing="0" w:line="384" w:lineRule="atLeast"/>
        <w:rPr>
          <w:b w:val="0"/>
          <w:sz w:val="20"/>
          <w:szCs w:val="20"/>
          <w:u w:val="single"/>
        </w:rPr>
      </w:pPr>
      <w:r w:rsidRPr="00CE3F3E">
        <w:rPr>
          <w:rFonts w:eastAsiaTheme="minorHAnsi"/>
          <w:bCs w:val="0"/>
          <w:sz w:val="20"/>
          <w:szCs w:val="20"/>
          <w:u w:val="single"/>
        </w:rPr>
        <w:t>Subcommittee Updates</w:t>
      </w:r>
      <w:r>
        <w:rPr>
          <w:b w:val="0"/>
          <w:sz w:val="20"/>
          <w:szCs w:val="20"/>
          <w:u w:val="single"/>
        </w:rPr>
        <w:t>:</w:t>
      </w:r>
    </w:p>
    <w:p w:rsidR="00CE3F3E" w:rsidRDefault="00CE3F3E" w:rsidP="00CE3F3E">
      <w:pPr>
        <w:ind w:left="720"/>
        <w:rPr>
          <w:rFonts w:ascii="Times New Roman" w:hAnsi="Times New Roman" w:cs="Times New Roman"/>
          <w:sz w:val="20"/>
          <w:szCs w:val="20"/>
        </w:rPr>
      </w:pPr>
      <w:r w:rsidRPr="00CE3F3E">
        <w:rPr>
          <w:rFonts w:ascii="Times New Roman" w:hAnsi="Times New Roman" w:cs="Times New Roman"/>
          <w:sz w:val="20"/>
          <w:szCs w:val="20"/>
          <w:u w:val="single"/>
        </w:rPr>
        <w:t>Early Childhood Experience</w:t>
      </w:r>
      <w:r>
        <w:rPr>
          <w:rFonts w:ascii="Cambria" w:eastAsia="MS Mincho" w:hAnsi="Cambria"/>
          <w:b/>
          <w:sz w:val="24"/>
          <w:szCs w:val="24"/>
        </w:rPr>
        <w:t xml:space="preserve">:  </w:t>
      </w:r>
      <w:r w:rsidRPr="00CE3F3E">
        <w:rPr>
          <w:rFonts w:ascii="Times New Roman" w:hAnsi="Times New Roman" w:cs="Times New Roman"/>
          <w:sz w:val="20"/>
          <w:szCs w:val="20"/>
        </w:rPr>
        <w:t>Sarah Hinshaw-Fusilier</w:t>
      </w:r>
      <w:r>
        <w:rPr>
          <w:rFonts w:ascii="Cambria" w:eastAsia="MS Mincho" w:hAnsi="Cambria"/>
          <w:b/>
          <w:sz w:val="24"/>
          <w:szCs w:val="24"/>
        </w:rPr>
        <w:t xml:space="preserve"> </w:t>
      </w:r>
      <w:r w:rsidRPr="00CE3F3E">
        <w:rPr>
          <w:rFonts w:ascii="Times New Roman" w:hAnsi="Times New Roman" w:cs="Times New Roman"/>
          <w:sz w:val="20"/>
          <w:szCs w:val="20"/>
        </w:rPr>
        <w:t>reported that the Early Childhood Experience</w:t>
      </w:r>
      <w:r>
        <w:rPr>
          <w:rFonts w:ascii="Times New Roman" w:hAnsi="Times New Roman" w:cs="Times New Roman"/>
          <w:sz w:val="20"/>
          <w:szCs w:val="20"/>
        </w:rPr>
        <w:t xml:space="preserve"> Committee continues to meet monthly.  </w:t>
      </w:r>
      <w:r w:rsidR="006A0DC5">
        <w:rPr>
          <w:rFonts w:ascii="Times New Roman" w:hAnsi="Times New Roman" w:cs="Times New Roman"/>
          <w:sz w:val="20"/>
          <w:szCs w:val="20"/>
        </w:rPr>
        <w:t>The focus remains on early childhood supports and services</w:t>
      </w:r>
      <w:r w:rsidR="00191A84">
        <w:rPr>
          <w:rFonts w:ascii="Times New Roman" w:hAnsi="Times New Roman" w:cs="Times New Roman"/>
          <w:sz w:val="20"/>
          <w:szCs w:val="20"/>
        </w:rPr>
        <w:t>.  Focusing on sustainability and looking at other funding resources.  Discussion followed.</w:t>
      </w:r>
    </w:p>
    <w:p w:rsidR="00CE3F3E" w:rsidRPr="00CE3F3E" w:rsidRDefault="00CE3F3E" w:rsidP="006A0DC5">
      <w:pPr>
        <w:ind w:left="720"/>
        <w:rPr>
          <w:rFonts w:ascii="Times New Roman" w:hAnsi="Times New Roman" w:cs="Times New Roman"/>
          <w:sz w:val="20"/>
          <w:szCs w:val="20"/>
        </w:rPr>
      </w:pPr>
      <w:r w:rsidRPr="00CE3F3E">
        <w:rPr>
          <w:rFonts w:ascii="Times New Roman" w:hAnsi="Times New Roman" w:cs="Times New Roman"/>
          <w:sz w:val="20"/>
          <w:szCs w:val="20"/>
          <w:u w:val="single"/>
        </w:rPr>
        <w:t>Behavioral Health Services for Children K-12</w:t>
      </w:r>
      <w:r>
        <w:rPr>
          <w:rFonts w:ascii="Cambria" w:eastAsia="MS Mincho" w:hAnsi="Cambria"/>
          <w:b/>
          <w:sz w:val="24"/>
          <w:szCs w:val="24"/>
        </w:rPr>
        <w:t xml:space="preserve">:  </w:t>
      </w:r>
      <w:r w:rsidR="006A0DC5" w:rsidRPr="006A0DC5">
        <w:rPr>
          <w:rFonts w:ascii="Times New Roman" w:hAnsi="Times New Roman" w:cs="Times New Roman"/>
          <w:sz w:val="20"/>
          <w:szCs w:val="20"/>
        </w:rPr>
        <w:t>Marsha Shuler reported on behalf of the Behavioral Health Services for Children K-12 Committee.</w:t>
      </w:r>
      <w:r w:rsidR="006A0DC5">
        <w:rPr>
          <w:rFonts w:ascii="Cambria" w:eastAsia="MS Mincho" w:hAnsi="Cambria"/>
          <w:b/>
          <w:sz w:val="24"/>
          <w:szCs w:val="24"/>
        </w:rPr>
        <w:t xml:space="preserve">  </w:t>
      </w:r>
      <w:r w:rsidR="00191A84" w:rsidRPr="00191A84">
        <w:rPr>
          <w:rFonts w:ascii="Times New Roman" w:hAnsi="Times New Roman" w:cs="Times New Roman"/>
          <w:sz w:val="20"/>
          <w:szCs w:val="20"/>
        </w:rPr>
        <w:t>The committee continues to concentrate on a Medicaid state plan amendment which will make it easier for schools to participate in Medicaid in schools program.  This will make it easier for schools to participate in the Medicaid in schools program to get health care and behavioral health care to the youth in schools.  Discussion followed.</w:t>
      </w:r>
    </w:p>
    <w:p w:rsidR="00782872" w:rsidRDefault="00782872" w:rsidP="0009190D">
      <w:pPr>
        <w:tabs>
          <w:tab w:val="left" w:pos="360"/>
        </w:tabs>
        <w:spacing w:after="0" w:line="240" w:lineRule="auto"/>
        <w:rPr>
          <w:rFonts w:ascii="Times New Roman" w:hAnsi="Times New Roman" w:cs="Times New Roman"/>
          <w:b/>
          <w:sz w:val="20"/>
          <w:szCs w:val="20"/>
          <w:u w:val="single"/>
        </w:rPr>
      </w:pPr>
    </w:p>
    <w:p w:rsidR="00782872" w:rsidRDefault="00782872" w:rsidP="0009190D">
      <w:pPr>
        <w:tabs>
          <w:tab w:val="left" w:pos="360"/>
        </w:tabs>
        <w:spacing w:after="0" w:line="240" w:lineRule="auto"/>
        <w:rPr>
          <w:rFonts w:ascii="Times New Roman" w:hAnsi="Times New Roman" w:cs="Times New Roman"/>
          <w:sz w:val="20"/>
          <w:szCs w:val="20"/>
        </w:rPr>
      </w:pPr>
      <w:r>
        <w:rPr>
          <w:rFonts w:ascii="Times New Roman" w:hAnsi="Times New Roman" w:cs="Times New Roman"/>
          <w:b/>
          <w:sz w:val="20"/>
          <w:szCs w:val="20"/>
          <w:u w:val="single"/>
        </w:rPr>
        <w:t>Department/Agency Updates</w:t>
      </w:r>
      <w:r w:rsidRPr="001D1F88">
        <w:rPr>
          <w:rFonts w:ascii="Times New Roman" w:hAnsi="Times New Roman" w:cs="Times New Roman"/>
          <w:sz w:val="20"/>
          <w:szCs w:val="20"/>
        </w:rPr>
        <w:t>:</w:t>
      </w:r>
      <w:r w:rsidR="001D1F88" w:rsidRPr="001D1F88">
        <w:rPr>
          <w:rFonts w:ascii="Times New Roman" w:hAnsi="Times New Roman" w:cs="Times New Roman"/>
          <w:sz w:val="20"/>
          <w:szCs w:val="20"/>
        </w:rPr>
        <w:t xml:space="preserve">  No updates</w:t>
      </w:r>
    </w:p>
    <w:p w:rsidR="00A40EC0" w:rsidRDefault="00A40EC0" w:rsidP="00E8612C">
      <w:pPr>
        <w:tabs>
          <w:tab w:val="left" w:pos="360"/>
        </w:tabs>
        <w:spacing w:after="0" w:line="240" w:lineRule="auto"/>
        <w:ind w:left="360"/>
        <w:rPr>
          <w:rFonts w:ascii="Times New Roman" w:hAnsi="Times New Roman" w:cs="Times New Roman"/>
          <w:sz w:val="20"/>
          <w:szCs w:val="20"/>
        </w:rPr>
      </w:pPr>
    </w:p>
    <w:p w:rsidR="00D42B06" w:rsidRDefault="00D42B06" w:rsidP="00382FC6">
      <w:pPr>
        <w:tabs>
          <w:tab w:val="left" w:pos="360"/>
        </w:tabs>
        <w:spacing w:after="0" w:line="240" w:lineRule="auto"/>
        <w:rPr>
          <w:rFonts w:ascii="Times New Roman" w:hAnsi="Times New Roman" w:cs="Times New Roman"/>
          <w:bCs/>
          <w:sz w:val="20"/>
          <w:szCs w:val="20"/>
        </w:rPr>
      </w:pPr>
    </w:p>
    <w:p w:rsidR="00B951CD" w:rsidRDefault="00B951CD" w:rsidP="006434FD">
      <w:pPr>
        <w:tabs>
          <w:tab w:val="left" w:pos="360"/>
        </w:tabs>
        <w:spacing w:after="0" w:line="240" w:lineRule="auto"/>
        <w:rPr>
          <w:rFonts w:ascii="Times New Roman" w:hAnsi="Times New Roman" w:cs="Times New Roman"/>
          <w:bCs/>
          <w:sz w:val="20"/>
          <w:szCs w:val="20"/>
        </w:rPr>
      </w:pPr>
      <w:r w:rsidRPr="00B951CD">
        <w:rPr>
          <w:rFonts w:ascii="Times New Roman" w:hAnsi="Times New Roman" w:cs="Times New Roman"/>
          <w:b/>
          <w:bCs/>
          <w:sz w:val="20"/>
          <w:szCs w:val="20"/>
          <w:u w:val="single"/>
        </w:rPr>
        <w:t>Other Business</w:t>
      </w:r>
      <w:r>
        <w:rPr>
          <w:rFonts w:ascii="Times New Roman" w:hAnsi="Times New Roman" w:cs="Times New Roman"/>
          <w:bCs/>
          <w:sz w:val="20"/>
          <w:szCs w:val="20"/>
        </w:rPr>
        <w:t xml:space="preserve">:  </w:t>
      </w:r>
    </w:p>
    <w:p w:rsidR="001D1F88" w:rsidRDefault="001D1F88" w:rsidP="006434FD">
      <w:pPr>
        <w:tabs>
          <w:tab w:val="left" w:pos="360"/>
        </w:tabs>
        <w:spacing w:after="0" w:line="240" w:lineRule="auto"/>
        <w:rPr>
          <w:rFonts w:ascii="Times New Roman" w:hAnsi="Times New Roman" w:cs="Times New Roman"/>
          <w:bCs/>
          <w:sz w:val="20"/>
          <w:szCs w:val="20"/>
        </w:rPr>
      </w:pPr>
    </w:p>
    <w:p w:rsidR="001D1F88" w:rsidRDefault="001D1F88"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Cindy Bishop with the Childcare Association of Louisiana reported that there will be a childcare conference March 22-23, 2024 to be held at the West Baton Rouge Conference Center.</w:t>
      </w:r>
    </w:p>
    <w:p w:rsidR="001D1F88" w:rsidRDefault="001D1F88" w:rsidP="006434FD">
      <w:pPr>
        <w:tabs>
          <w:tab w:val="left" w:pos="360"/>
        </w:tabs>
        <w:spacing w:after="0" w:line="240" w:lineRule="auto"/>
        <w:rPr>
          <w:rFonts w:ascii="Times New Roman" w:hAnsi="Times New Roman" w:cs="Times New Roman"/>
          <w:bCs/>
          <w:sz w:val="20"/>
          <w:szCs w:val="20"/>
        </w:rPr>
      </w:pPr>
    </w:p>
    <w:p w:rsidR="001D1F88" w:rsidRDefault="001D1F88"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ReShonn Saul reported that she and the Children’s Cabinet Executive Director have a meeting scheduled with a state representative to discuss changes in the CCAB statute. In addition letters will be sent out to members who have missed at least three (3) consecutive meetings.  </w:t>
      </w:r>
    </w:p>
    <w:p w:rsidR="001D1F88" w:rsidRDefault="001D1F88" w:rsidP="006434FD">
      <w:pPr>
        <w:tabs>
          <w:tab w:val="left" w:pos="360"/>
        </w:tabs>
        <w:spacing w:after="0" w:line="240" w:lineRule="auto"/>
        <w:rPr>
          <w:rFonts w:ascii="Times New Roman" w:hAnsi="Times New Roman" w:cs="Times New Roman"/>
          <w:bCs/>
          <w:sz w:val="20"/>
          <w:szCs w:val="20"/>
        </w:rPr>
      </w:pPr>
    </w:p>
    <w:p w:rsidR="001D1F88" w:rsidRDefault="001D1F88"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Ashley Politz announced that this would be her last CCAB Meeting as the representative of the </w:t>
      </w:r>
      <w:r w:rsidR="007B2D7A" w:rsidRPr="007B2D7A">
        <w:rPr>
          <w:rFonts w:ascii="Times New Roman" w:hAnsi="Times New Roman" w:cs="Times New Roman"/>
          <w:bCs/>
          <w:sz w:val="20"/>
          <w:szCs w:val="20"/>
        </w:rPr>
        <w:t>American Academy of Pediatrics, Louisiana Chapter</w:t>
      </w:r>
      <w:r>
        <w:rPr>
          <w:rFonts w:ascii="Times New Roman" w:hAnsi="Times New Roman" w:cs="Times New Roman"/>
          <w:bCs/>
          <w:sz w:val="20"/>
          <w:szCs w:val="20"/>
        </w:rPr>
        <w:t xml:space="preserve"> as she has accepted another position.  </w:t>
      </w:r>
    </w:p>
    <w:p w:rsidR="001D1F88" w:rsidRDefault="001D1F88" w:rsidP="006434FD">
      <w:pPr>
        <w:tabs>
          <w:tab w:val="left" w:pos="360"/>
        </w:tabs>
        <w:spacing w:after="0" w:line="240" w:lineRule="auto"/>
        <w:rPr>
          <w:rFonts w:ascii="Times New Roman" w:hAnsi="Times New Roman" w:cs="Times New Roman"/>
          <w:bCs/>
          <w:sz w:val="20"/>
          <w:szCs w:val="20"/>
        </w:rPr>
      </w:pPr>
    </w:p>
    <w:p w:rsidR="001D1F88" w:rsidRDefault="001D1F88" w:rsidP="006434FD">
      <w:pPr>
        <w:tabs>
          <w:tab w:val="left" w:pos="360"/>
        </w:tabs>
        <w:spacing w:after="0" w:line="240" w:lineRule="auto"/>
        <w:rPr>
          <w:rFonts w:ascii="Times New Roman" w:hAnsi="Times New Roman" w:cs="Times New Roman"/>
          <w:bCs/>
          <w:sz w:val="20"/>
          <w:szCs w:val="20"/>
        </w:rPr>
      </w:pPr>
      <w:r>
        <w:rPr>
          <w:rFonts w:ascii="Times New Roman" w:hAnsi="Times New Roman" w:cs="Times New Roman"/>
          <w:bCs/>
          <w:sz w:val="20"/>
          <w:szCs w:val="20"/>
        </w:rPr>
        <w:t>The Children’s Cabinet Executive Director introduced Ursula Anderson, Interim Director of the Louisiana Children’s Trust Fund.</w:t>
      </w:r>
    </w:p>
    <w:p w:rsidR="001D1F88" w:rsidRDefault="001D1F88" w:rsidP="006434FD">
      <w:pPr>
        <w:tabs>
          <w:tab w:val="left" w:pos="360"/>
        </w:tabs>
        <w:spacing w:after="0" w:line="240" w:lineRule="auto"/>
        <w:rPr>
          <w:rFonts w:ascii="Times New Roman" w:hAnsi="Times New Roman" w:cs="Times New Roman"/>
          <w:bCs/>
          <w:sz w:val="20"/>
          <w:szCs w:val="20"/>
        </w:rPr>
      </w:pPr>
    </w:p>
    <w:p w:rsidR="00FF5981" w:rsidRDefault="00052917" w:rsidP="009E4D6C">
      <w:pPr>
        <w:spacing w:after="0"/>
        <w:rPr>
          <w:rFonts w:ascii="Times New Roman" w:hAnsi="Times New Roman" w:cs="Times New Roman"/>
          <w:b/>
          <w:sz w:val="20"/>
          <w:szCs w:val="20"/>
        </w:rPr>
      </w:pPr>
      <w:r w:rsidRPr="00486DBF">
        <w:rPr>
          <w:rFonts w:ascii="Times New Roman" w:hAnsi="Times New Roman" w:cs="Times New Roman"/>
          <w:b/>
          <w:sz w:val="20"/>
          <w:szCs w:val="20"/>
          <w:u w:val="single"/>
        </w:rPr>
        <w:t>Public Comments</w:t>
      </w:r>
      <w:r w:rsidR="00B075F0">
        <w:rPr>
          <w:rFonts w:ascii="Times New Roman" w:hAnsi="Times New Roman" w:cs="Times New Roman"/>
          <w:b/>
          <w:sz w:val="20"/>
          <w:szCs w:val="20"/>
        </w:rPr>
        <w:t>:</w:t>
      </w:r>
      <w:r w:rsidR="00C14800">
        <w:rPr>
          <w:rFonts w:ascii="Times New Roman" w:hAnsi="Times New Roman" w:cs="Times New Roman"/>
          <w:b/>
          <w:sz w:val="20"/>
          <w:szCs w:val="20"/>
        </w:rPr>
        <w:t xml:space="preserve"> </w:t>
      </w:r>
      <w:r w:rsidR="00FF6B9D">
        <w:rPr>
          <w:rFonts w:ascii="Times New Roman" w:hAnsi="Times New Roman" w:cs="Times New Roman"/>
          <w:b/>
          <w:sz w:val="20"/>
          <w:szCs w:val="20"/>
        </w:rPr>
        <w:t xml:space="preserve"> </w:t>
      </w:r>
      <w:r w:rsidR="0030294E" w:rsidRPr="001D1F88">
        <w:rPr>
          <w:rFonts w:ascii="Times New Roman" w:hAnsi="Times New Roman" w:cs="Times New Roman"/>
          <w:bCs/>
          <w:sz w:val="20"/>
          <w:szCs w:val="20"/>
          <w:u w:val="single"/>
        </w:rPr>
        <w:t>No public comments</w:t>
      </w:r>
      <w:r w:rsidR="0030294E" w:rsidRPr="001D1F88">
        <w:rPr>
          <w:rFonts w:ascii="Times New Roman" w:hAnsi="Times New Roman" w:cs="Times New Roman"/>
          <w:b/>
          <w:sz w:val="20"/>
          <w:szCs w:val="20"/>
          <w:u w:val="single"/>
        </w:rPr>
        <w:t>.</w:t>
      </w:r>
    </w:p>
    <w:p w:rsidR="00D575E4" w:rsidRDefault="00D575E4" w:rsidP="009E4D6C">
      <w:pPr>
        <w:spacing w:after="0"/>
        <w:rPr>
          <w:rFonts w:ascii="Times New Roman" w:hAnsi="Times New Roman" w:cs="Times New Roman"/>
          <w:b/>
          <w:sz w:val="20"/>
          <w:szCs w:val="20"/>
        </w:rPr>
      </w:pPr>
    </w:p>
    <w:p w:rsidR="00382FC6" w:rsidRDefault="00382FC6" w:rsidP="00382FC6">
      <w:pPr>
        <w:spacing w:after="0"/>
        <w:rPr>
          <w:rFonts w:ascii="Times New Roman" w:hAnsi="Times New Roman" w:cs="Times New Roman"/>
          <w:color w:val="000000" w:themeColor="text1"/>
          <w:sz w:val="18"/>
          <w:szCs w:val="18"/>
        </w:rPr>
      </w:pPr>
    </w:p>
    <w:sectPr w:rsidR="0038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9A2"/>
    <w:multiLevelType w:val="hybridMultilevel"/>
    <w:tmpl w:val="F32A46A0"/>
    <w:lvl w:ilvl="0" w:tplc="755CC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92BF4"/>
    <w:multiLevelType w:val="hybridMultilevel"/>
    <w:tmpl w:val="43D814C0"/>
    <w:lvl w:ilvl="0" w:tplc="BF6E8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04EB6"/>
    <w:multiLevelType w:val="hybridMultilevel"/>
    <w:tmpl w:val="C8004EF0"/>
    <w:lvl w:ilvl="0" w:tplc="45009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044E6"/>
    <w:multiLevelType w:val="hybridMultilevel"/>
    <w:tmpl w:val="67EEACD0"/>
    <w:lvl w:ilvl="0" w:tplc="7FE04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425D38"/>
    <w:multiLevelType w:val="hybridMultilevel"/>
    <w:tmpl w:val="FED02A58"/>
    <w:lvl w:ilvl="0" w:tplc="67327724">
      <w:start w:val="1"/>
      <w:numFmt w:val="lowerLetter"/>
      <w:lvlText w:val="%1.)"/>
      <w:lvlJc w:val="left"/>
      <w:pPr>
        <w:ind w:left="108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783F4D"/>
    <w:multiLevelType w:val="hybridMultilevel"/>
    <w:tmpl w:val="926A5E4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B462C49"/>
    <w:multiLevelType w:val="hybridMultilevel"/>
    <w:tmpl w:val="12106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1020E"/>
    <w:multiLevelType w:val="hybridMultilevel"/>
    <w:tmpl w:val="C57E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536D6"/>
    <w:multiLevelType w:val="hybridMultilevel"/>
    <w:tmpl w:val="2F16E834"/>
    <w:lvl w:ilvl="0" w:tplc="D12ADA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1F1D07"/>
    <w:multiLevelType w:val="hybridMultilevel"/>
    <w:tmpl w:val="E5F44DA0"/>
    <w:lvl w:ilvl="0" w:tplc="AE72F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E65E20"/>
    <w:multiLevelType w:val="hybridMultilevel"/>
    <w:tmpl w:val="B8A62B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65E3BF0"/>
    <w:multiLevelType w:val="hybridMultilevel"/>
    <w:tmpl w:val="6A0E0888"/>
    <w:lvl w:ilvl="0" w:tplc="6B228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FF7531"/>
    <w:multiLevelType w:val="hybridMultilevel"/>
    <w:tmpl w:val="6798B4CC"/>
    <w:lvl w:ilvl="0" w:tplc="8ED87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617932"/>
    <w:multiLevelType w:val="hybridMultilevel"/>
    <w:tmpl w:val="30E8B72A"/>
    <w:lvl w:ilvl="0" w:tplc="F7DC6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15159"/>
    <w:multiLevelType w:val="hybridMultilevel"/>
    <w:tmpl w:val="D6C4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C21A2E"/>
    <w:multiLevelType w:val="hybridMultilevel"/>
    <w:tmpl w:val="5810D6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72697B"/>
    <w:multiLevelType w:val="hybridMultilevel"/>
    <w:tmpl w:val="5B0A2A18"/>
    <w:lvl w:ilvl="0" w:tplc="18B65A8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0259C2"/>
    <w:multiLevelType w:val="hybridMultilevel"/>
    <w:tmpl w:val="7C2E7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7267D7"/>
    <w:multiLevelType w:val="hybridMultilevel"/>
    <w:tmpl w:val="1AE426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500E0A"/>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C50F4F"/>
    <w:multiLevelType w:val="hybridMultilevel"/>
    <w:tmpl w:val="7D50E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36C8D"/>
    <w:multiLevelType w:val="hybridMultilevel"/>
    <w:tmpl w:val="263878EA"/>
    <w:lvl w:ilvl="0" w:tplc="50FA1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78081A"/>
    <w:multiLevelType w:val="hybridMultilevel"/>
    <w:tmpl w:val="D1264E8E"/>
    <w:lvl w:ilvl="0" w:tplc="079A1952">
      <w:start w:val="1"/>
      <w:numFmt w:val="decimal"/>
      <w:lvlText w:val="%1."/>
      <w:lvlJc w:val="left"/>
      <w:pPr>
        <w:ind w:left="1440" w:hanging="360"/>
      </w:pPr>
      <w:rPr>
        <w:rFonts w:ascii="Arial" w:hAnsi="Arial" w:cs="Arial" w:hint="default"/>
        <w:b/>
        <w:color w:val="auto"/>
        <w:sz w:val="22"/>
        <w:szCs w:val="22"/>
      </w:rPr>
    </w:lvl>
    <w:lvl w:ilvl="1" w:tplc="2B0E21EC">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138C5"/>
    <w:multiLevelType w:val="hybridMultilevel"/>
    <w:tmpl w:val="F2C618AA"/>
    <w:lvl w:ilvl="0" w:tplc="32289D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C7341E"/>
    <w:multiLevelType w:val="hybridMultilevel"/>
    <w:tmpl w:val="616A8484"/>
    <w:lvl w:ilvl="0" w:tplc="EF6A5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4441D8"/>
    <w:multiLevelType w:val="hybridMultilevel"/>
    <w:tmpl w:val="7FF2C90A"/>
    <w:lvl w:ilvl="0" w:tplc="38B4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3876E4"/>
    <w:multiLevelType w:val="hybridMultilevel"/>
    <w:tmpl w:val="993E697E"/>
    <w:lvl w:ilvl="0" w:tplc="4544C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C6B2D"/>
    <w:multiLevelType w:val="hybridMultilevel"/>
    <w:tmpl w:val="DB4EEC00"/>
    <w:lvl w:ilvl="0" w:tplc="7E16B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0C2E88"/>
    <w:multiLevelType w:val="hybridMultilevel"/>
    <w:tmpl w:val="0C1039D8"/>
    <w:lvl w:ilvl="0" w:tplc="92B0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38095C"/>
    <w:multiLevelType w:val="multilevel"/>
    <w:tmpl w:val="775698E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30" w15:restartNumberingAfterBreak="0">
    <w:nsid w:val="49975D2D"/>
    <w:multiLevelType w:val="hybridMultilevel"/>
    <w:tmpl w:val="B7ACB81A"/>
    <w:lvl w:ilvl="0" w:tplc="06881430">
      <w:start w:val="18"/>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A10836"/>
    <w:multiLevelType w:val="hybridMultilevel"/>
    <w:tmpl w:val="B40CDD2C"/>
    <w:lvl w:ilvl="0" w:tplc="A47A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6053A5"/>
    <w:multiLevelType w:val="hybridMultilevel"/>
    <w:tmpl w:val="322E9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855502"/>
    <w:multiLevelType w:val="hybridMultilevel"/>
    <w:tmpl w:val="B8A62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BC23FB"/>
    <w:multiLevelType w:val="hybridMultilevel"/>
    <w:tmpl w:val="86420CC4"/>
    <w:lvl w:ilvl="0" w:tplc="1A84B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846A94"/>
    <w:multiLevelType w:val="hybridMultilevel"/>
    <w:tmpl w:val="D298CE4A"/>
    <w:lvl w:ilvl="0" w:tplc="E9B09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831B7A"/>
    <w:multiLevelType w:val="hybridMultilevel"/>
    <w:tmpl w:val="9BA699A2"/>
    <w:lvl w:ilvl="0" w:tplc="31584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DC6AE3"/>
    <w:multiLevelType w:val="hybridMultilevel"/>
    <w:tmpl w:val="94AC1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090948"/>
    <w:multiLevelType w:val="hybridMultilevel"/>
    <w:tmpl w:val="A124952E"/>
    <w:lvl w:ilvl="0" w:tplc="B880B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A3560FB"/>
    <w:multiLevelType w:val="hybridMultilevel"/>
    <w:tmpl w:val="B82E5F44"/>
    <w:lvl w:ilvl="0" w:tplc="C3F40D1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B932AE"/>
    <w:multiLevelType w:val="hybridMultilevel"/>
    <w:tmpl w:val="C2BA0A5E"/>
    <w:lvl w:ilvl="0" w:tplc="25405114">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266ACA"/>
    <w:multiLevelType w:val="hybridMultilevel"/>
    <w:tmpl w:val="31DE6132"/>
    <w:lvl w:ilvl="0" w:tplc="6AE8C4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196DE4"/>
    <w:multiLevelType w:val="hybridMultilevel"/>
    <w:tmpl w:val="3FEE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B93CB9"/>
    <w:multiLevelType w:val="hybridMultilevel"/>
    <w:tmpl w:val="A0AEB1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8D78E3"/>
    <w:multiLevelType w:val="hybridMultilevel"/>
    <w:tmpl w:val="81984684"/>
    <w:lvl w:ilvl="0" w:tplc="ADC27A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C7B77D7"/>
    <w:multiLevelType w:val="hybridMultilevel"/>
    <w:tmpl w:val="692EA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E7C570A"/>
    <w:multiLevelType w:val="hybridMultilevel"/>
    <w:tmpl w:val="769840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3D084C"/>
    <w:multiLevelType w:val="hybridMultilevel"/>
    <w:tmpl w:val="2E36482C"/>
    <w:lvl w:ilvl="0" w:tplc="65C0E1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A0F5CDE"/>
    <w:multiLevelType w:val="hybridMultilevel"/>
    <w:tmpl w:val="C6901598"/>
    <w:lvl w:ilvl="0" w:tplc="579C818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A97D8F"/>
    <w:multiLevelType w:val="hybridMultilevel"/>
    <w:tmpl w:val="BA201392"/>
    <w:lvl w:ilvl="0" w:tplc="EFA67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9"/>
  </w:num>
  <w:num w:numId="3">
    <w:abstractNumId w:val="40"/>
  </w:num>
  <w:num w:numId="4">
    <w:abstractNumId w:val="41"/>
  </w:num>
  <w:num w:numId="5">
    <w:abstractNumId w:val="1"/>
  </w:num>
  <w:num w:numId="6">
    <w:abstractNumId w:val="14"/>
  </w:num>
  <w:num w:numId="7">
    <w:abstractNumId w:val="32"/>
  </w:num>
  <w:num w:numId="8">
    <w:abstractNumId w:val="12"/>
  </w:num>
  <w:num w:numId="9">
    <w:abstractNumId w:val="33"/>
  </w:num>
  <w:num w:numId="10">
    <w:abstractNumId w:val="10"/>
  </w:num>
  <w:num w:numId="11">
    <w:abstractNumId w:val="37"/>
  </w:num>
  <w:num w:numId="12">
    <w:abstractNumId w:val="11"/>
  </w:num>
  <w:num w:numId="13">
    <w:abstractNumId w:val="8"/>
  </w:num>
  <w:num w:numId="14">
    <w:abstractNumId w:val="3"/>
  </w:num>
  <w:num w:numId="15">
    <w:abstractNumId w:val="42"/>
  </w:num>
  <w:num w:numId="16">
    <w:abstractNumId w:val="20"/>
  </w:num>
  <w:num w:numId="17">
    <w:abstractNumId w:val="31"/>
  </w:num>
  <w:num w:numId="18">
    <w:abstractNumId w:val="19"/>
  </w:num>
  <w:num w:numId="19">
    <w:abstractNumId w:val="34"/>
  </w:num>
  <w:num w:numId="20">
    <w:abstractNumId w:val="5"/>
  </w:num>
  <w:num w:numId="21">
    <w:abstractNumId w:val="15"/>
  </w:num>
  <w:num w:numId="22">
    <w:abstractNumId w:val="45"/>
  </w:num>
  <w:num w:numId="23">
    <w:abstractNumId w:val="43"/>
  </w:num>
  <w:num w:numId="24">
    <w:abstractNumId w:val="7"/>
  </w:num>
  <w:num w:numId="25">
    <w:abstractNumId w:val="46"/>
  </w:num>
  <w:num w:numId="26">
    <w:abstractNumId w:val="17"/>
  </w:num>
  <w:num w:numId="27">
    <w:abstractNumId w:val="18"/>
  </w:num>
  <w:num w:numId="28">
    <w:abstractNumId w:val="13"/>
  </w:num>
  <w:num w:numId="29">
    <w:abstractNumId w:val="2"/>
  </w:num>
  <w:num w:numId="30">
    <w:abstractNumId w:val="47"/>
  </w:num>
  <w:num w:numId="31">
    <w:abstractNumId w:val="28"/>
  </w:num>
  <w:num w:numId="32">
    <w:abstractNumId w:val="35"/>
  </w:num>
  <w:num w:numId="33">
    <w:abstractNumId w:val="9"/>
  </w:num>
  <w:num w:numId="34">
    <w:abstractNumId w:val="23"/>
  </w:num>
  <w:num w:numId="35">
    <w:abstractNumId w:val="0"/>
  </w:num>
  <w:num w:numId="36">
    <w:abstractNumId w:val="44"/>
  </w:num>
  <w:num w:numId="37">
    <w:abstractNumId w:val="24"/>
  </w:num>
  <w:num w:numId="38">
    <w:abstractNumId w:val="22"/>
  </w:num>
  <w:num w:numId="39">
    <w:abstractNumId w:val="25"/>
  </w:num>
  <w:num w:numId="40">
    <w:abstractNumId w:val="27"/>
  </w:num>
  <w:num w:numId="41">
    <w:abstractNumId w:val="36"/>
  </w:num>
  <w:num w:numId="42">
    <w:abstractNumId w:val="49"/>
  </w:num>
  <w:num w:numId="43">
    <w:abstractNumId w:val="48"/>
  </w:num>
  <w:num w:numId="44">
    <w:abstractNumId w:val="16"/>
  </w:num>
  <w:num w:numId="45">
    <w:abstractNumId w:val="30"/>
  </w:num>
  <w:num w:numId="46">
    <w:abstractNumId w:val="26"/>
  </w:num>
  <w:num w:numId="47">
    <w:abstractNumId w:val="21"/>
  </w:num>
  <w:num w:numId="48">
    <w:abstractNumId w:val="6"/>
  </w:num>
  <w:num w:numId="49">
    <w:abstractNumId w:val="2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115C2"/>
    <w:rsid w:val="00017B50"/>
    <w:rsid w:val="00021562"/>
    <w:rsid w:val="00043AC2"/>
    <w:rsid w:val="00045951"/>
    <w:rsid w:val="00052917"/>
    <w:rsid w:val="0005671B"/>
    <w:rsid w:val="00060263"/>
    <w:rsid w:val="00060E7F"/>
    <w:rsid w:val="00064FB4"/>
    <w:rsid w:val="00082F41"/>
    <w:rsid w:val="0009190D"/>
    <w:rsid w:val="0009302D"/>
    <w:rsid w:val="00094504"/>
    <w:rsid w:val="00094782"/>
    <w:rsid w:val="00097304"/>
    <w:rsid w:val="000B72D2"/>
    <w:rsid w:val="000C60F2"/>
    <w:rsid w:val="000D3982"/>
    <w:rsid w:val="000D3FDD"/>
    <w:rsid w:val="000D5287"/>
    <w:rsid w:val="000D6C16"/>
    <w:rsid w:val="000D7797"/>
    <w:rsid w:val="000F03BD"/>
    <w:rsid w:val="000F24F8"/>
    <w:rsid w:val="000F2BC5"/>
    <w:rsid w:val="000F40B1"/>
    <w:rsid w:val="0011622B"/>
    <w:rsid w:val="001327DD"/>
    <w:rsid w:val="00142310"/>
    <w:rsid w:val="0014550A"/>
    <w:rsid w:val="00171486"/>
    <w:rsid w:val="0017387A"/>
    <w:rsid w:val="00173FF3"/>
    <w:rsid w:val="0017528F"/>
    <w:rsid w:val="00176CFC"/>
    <w:rsid w:val="00177B47"/>
    <w:rsid w:val="001913ED"/>
    <w:rsid w:val="00191A84"/>
    <w:rsid w:val="00193C88"/>
    <w:rsid w:val="001A2E43"/>
    <w:rsid w:val="001A31AF"/>
    <w:rsid w:val="001A7A04"/>
    <w:rsid w:val="001B2BEE"/>
    <w:rsid w:val="001B533F"/>
    <w:rsid w:val="001B69D7"/>
    <w:rsid w:val="001B6E71"/>
    <w:rsid w:val="001C3DB9"/>
    <w:rsid w:val="001C5177"/>
    <w:rsid w:val="001D1F88"/>
    <w:rsid w:val="001D2878"/>
    <w:rsid w:val="001E5C68"/>
    <w:rsid w:val="001E7F18"/>
    <w:rsid w:val="001F44D0"/>
    <w:rsid w:val="001F5745"/>
    <w:rsid w:val="001F68BA"/>
    <w:rsid w:val="001F6D33"/>
    <w:rsid w:val="00202672"/>
    <w:rsid w:val="00206968"/>
    <w:rsid w:val="00207DEE"/>
    <w:rsid w:val="00220648"/>
    <w:rsid w:val="0022686B"/>
    <w:rsid w:val="00232444"/>
    <w:rsid w:val="0023527E"/>
    <w:rsid w:val="00235B84"/>
    <w:rsid w:val="0025125F"/>
    <w:rsid w:val="002547FE"/>
    <w:rsid w:val="00256410"/>
    <w:rsid w:val="00256688"/>
    <w:rsid w:val="00260017"/>
    <w:rsid w:val="002654E9"/>
    <w:rsid w:val="002756F6"/>
    <w:rsid w:val="00281C00"/>
    <w:rsid w:val="0028588A"/>
    <w:rsid w:val="002A2C86"/>
    <w:rsid w:val="002A2E16"/>
    <w:rsid w:val="002B7B87"/>
    <w:rsid w:val="002C1038"/>
    <w:rsid w:val="002D28B1"/>
    <w:rsid w:val="002D4D97"/>
    <w:rsid w:val="002D6E77"/>
    <w:rsid w:val="002F6CC4"/>
    <w:rsid w:val="00300C2E"/>
    <w:rsid w:val="00301BA9"/>
    <w:rsid w:val="0030294E"/>
    <w:rsid w:val="00314F1E"/>
    <w:rsid w:val="003175AF"/>
    <w:rsid w:val="00327DB4"/>
    <w:rsid w:val="00331352"/>
    <w:rsid w:val="003374CC"/>
    <w:rsid w:val="003379AB"/>
    <w:rsid w:val="0034732A"/>
    <w:rsid w:val="00347617"/>
    <w:rsid w:val="0035309D"/>
    <w:rsid w:val="0035424C"/>
    <w:rsid w:val="00354A93"/>
    <w:rsid w:val="00360D8F"/>
    <w:rsid w:val="00364938"/>
    <w:rsid w:val="00364CB9"/>
    <w:rsid w:val="0036745F"/>
    <w:rsid w:val="003779BD"/>
    <w:rsid w:val="00382601"/>
    <w:rsid w:val="00382FC6"/>
    <w:rsid w:val="003855C9"/>
    <w:rsid w:val="00386B27"/>
    <w:rsid w:val="0039672B"/>
    <w:rsid w:val="003A3AEB"/>
    <w:rsid w:val="003A594F"/>
    <w:rsid w:val="003B0AA0"/>
    <w:rsid w:val="003B0FA0"/>
    <w:rsid w:val="003B3884"/>
    <w:rsid w:val="003B69F1"/>
    <w:rsid w:val="003C66FA"/>
    <w:rsid w:val="003C7ED2"/>
    <w:rsid w:val="003D643F"/>
    <w:rsid w:val="003D7E98"/>
    <w:rsid w:val="003E2D9A"/>
    <w:rsid w:val="003E3E18"/>
    <w:rsid w:val="003F72AC"/>
    <w:rsid w:val="0040183E"/>
    <w:rsid w:val="00404D95"/>
    <w:rsid w:val="00407D29"/>
    <w:rsid w:val="0041096B"/>
    <w:rsid w:val="0041205C"/>
    <w:rsid w:val="004163DE"/>
    <w:rsid w:val="004211FF"/>
    <w:rsid w:val="004232B4"/>
    <w:rsid w:val="00432544"/>
    <w:rsid w:val="004376F2"/>
    <w:rsid w:val="004423CF"/>
    <w:rsid w:val="00444694"/>
    <w:rsid w:val="0044558E"/>
    <w:rsid w:val="00446A4C"/>
    <w:rsid w:val="00454DD9"/>
    <w:rsid w:val="00455837"/>
    <w:rsid w:val="00456DBC"/>
    <w:rsid w:val="00462F59"/>
    <w:rsid w:val="00465979"/>
    <w:rsid w:val="004667AD"/>
    <w:rsid w:val="00466D4F"/>
    <w:rsid w:val="0047264A"/>
    <w:rsid w:val="004762FE"/>
    <w:rsid w:val="00476480"/>
    <w:rsid w:val="00486DBF"/>
    <w:rsid w:val="004A6F5F"/>
    <w:rsid w:val="004B19CE"/>
    <w:rsid w:val="004B6444"/>
    <w:rsid w:val="004C4CE6"/>
    <w:rsid w:val="004C5454"/>
    <w:rsid w:val="004C63E7"/>
    <w:rsid w:val="004D0A64"/>
    <w:rsid w:val="004D10C6"/>
    <w:rsid w:val="004D1296"/>
    <w:rsid w:val="004E46AA"/>
    <w:rsid w:val="004F1CCE"/>
    <w:rsid w:val="004F1F40"/>
    <w:rsid w:val="004F6453"/>
    <w:rsid w:val="004F6A0F"/>
    <w:rsid w:val="00503C28"/>
    <w:rsid w:val="00504AFC"/>
    <w:rsid w:val="0051239D"/>
    <w:rsid w:val="005168CC"/>
    <w:rsid w:val="005207B1"/>
    <w:rsid w:val="00521EEF"/>
    <w:rsid w:val="005221AD"/>
    <w:rsid w:val="00522588"/>
    <w:rsid w:val="00523A9D"/>
    <w:rsid w:val="00530FAC"/>
    <w:rsid w:val="00544B8D"/>
    <w:rsid w:val="005450C1"/>
    <w:rsid w:val="00547F59"/>
    <w:rsid w:val="005516E6"/>
    <w:rsid w:val="00563FB3"/>
    <w:rsid w:val="005676DE"/>
    <w:rsid w:val="0057154A"/>
    <w:rsid w:val="0057206B"/>
    <w:rsid w:val="0057242F"/>
    <w:rsid w:val="005949A1"/>
    <w:rsid w:val="00596CF6"/>
    <w:rsid w:val="005A0518"/>
    <w:rsid w:val="005A13FB"/>
    <w:rsid w:val="005A7FA6"/>
    <w:rsid w:val="005B0A1E"/>
    <w:rsid w:val="005B0A99"/>
    <w:rsid w:val="005B1A81"/>
    <w:rsid w:val="005D0577"/>
    <w:rsid w:val="005D389A"/>
    <w:rsid w:val="005D42C5"/>
    <w:rsid w:val="005D4927"/>
    <w:rsid w:val="005D4C32"/>
    <w:rsid w:val="005E4975"/>
    <w:rsid w:val="005E5862"/>
    <w:rsid w:val="005F0B1D"/>
    <w:rsid w:val="005F2E6A"/>
    <w:rsid w:val="005F3D11"/>
    <w:rsid w:val="00605E4B"/>
    <w:rsid w:val="00607413"/>
    <w:rsid w:val="00614986"/>
    <w:rsid w:val="006243E8"/>
    <w:rsid w:val="00632034"/>
    <w:rsid w:val="0064227B"/>
    <w:rsid w:val="00642A37"/>
    <w:rsid w:val="006434FD"/>
    <w:rsid w:val="00650141"/>
    <w:rsid w:val="0065288E"/>
    <w:rsid w:val="00660DEB"/>
    <w:rsid w:val="006709AC"/>
    <w:rsid w:val="0067244B"/>
    <w:rsid w:val="00672C11"/>
    <w:rsid w:val="006734CA"/>
    <w:rsid w:val="00677BB7"/>
    <w:rsid w:val="00683EE4"/>
    <w:rsid w:val="00687540"/>
    <w:rsid w:val="006877E2"/>
    <w:rsid w:val="00687BEF"/>
    <w:rsid w:val="00691DC6"/>
    <w:rsid w:val="00695E23"/>
    <w:rsid w:val="00697138"/>
    <w:rsid w:val="006A0DC5"/>
    <w:rsid w:val="006A4C9B"/>
    <w:rsid w:val="006B0BCC"/>
    <w:rsid w:val="006B1599"/>
    <w:rsid w:val="006C220E"/>
    <w:rsid w:val="006C6491"/>
    <w:rsid w:val="006C674A"/>
    <w:rsid w:val="006D2348"/>
    <w:rsid w:val="006D2620"/>
    <w:rsid w:val="006D3430"/>
    <w:rsid w:val="006D4A47"/>
    <w:rsid w:val="006D636C"/>
    <w:rsid w:val="006D7622"/>
    <w:rsid w:val="006E3416"/>
    <w:rsid w:val="006F4EC0"/>
    <w:rsid w:val="00707288"/>
    <w:rsid w:val="00710CA3"/>
    <w:rsid w:val="0071458E"/>
    <w:rsid w:val="00731062"/>
    <w:rsid w:val="007325E5"/>
    <w:rsid w:val="007373C7"/>
    <w:rsid w:val="0074048A"/>
    <w:rsid w:val="0074231F"/>
    <w:rsid w:val="00751CC8"/>
    <w:rsid w:val="00754A7C"/>
    <w:rsid w:val="00760621"/>
    <w:rsid w:val="0076298E"/>
    <w:rsid w:val="00764725"/>
    <w:rsid w:val="00765178"/>
    <w:rsid w:val="00774F74"/>
    <w:rsid w:val="00782872"/>
    <w:rsid w:val="0078717A"/>
    <w:rsid w:val="00790D5D"/>
    <w:rsid w:val="00790FDC"/>
    <w:rsid w:val="00791A28"/>
    <w:rsid w:val="00792176"/>
    <w:rsid w:val="0079598C"/>
    <w:rsid w:val="00796A21"/>
    <w:rsid w:val="007A3E73"/>
    <w:rsid w:val="007A58AD"/>
    <w:rsid w:val="007A7A47"/>
    <w:rsid w:val="007B0E76"/>
    <w:rsid w:val="007B2D7A"/>
    <w:rsid w:val="007B3DAC"/>
    <w:rsid w:val="007D0B87"/>
    <w:rsid w:val="007F3B7E"/>
    <w:rsid w:val="007F43F6"/>
    <w:rsid w:val="008044AF"/>
    <w:rsid w:val="00804AB0"/>
    <w:rsid w:val="00805C49"/>
    <w:rsid w:val="00807169"/>
    <w:rsid w:val="0081063B"/>
    <w:rsid w:val="008112FB"/>
    <w:rsid w:val="0081429E"/>
    <w:rsid w:val="00815633"/>
    <w:rsid w:val="00826B12"/>
    <w:rsid w:val="008304A1"/>
    <w:rsid w:val="00831E58"/>
    <w:rsid w:val="00836FD7"/>
    <w:rsid w:val="00840B4B"/>
    <w:rsid w:val="00841AEC"/>
    <w:rsid w:val="008462D7"/>
    <w:rsid w:val="00856663"/>
    <w:rsid w:val="00857D83"/>
    <w:rsid w:val="00860058"/>
    <w:rsid w:val="0086374D"/>
    <w:rsid w:val="00863856"/>
    <w:rsid w:val="0086734C"/>
    <w:rsid w:val="008676D2"/>
    <w:rsid w:val="008842C6"/>
    <w:rsid w:val="00886AAC"/>
    <w:rsid w:val="00886CA3"/>
    <w:rsid w:val="00891B81"/>
    <w:rsid w:val="00895BC2"/>
    <w:rsid w:val="00896D3F"/>
    <w:rsid w:val="00897886"/>
    <w:rsid w:val="008A12B3"/>
    <w:rsid w:val="008A2FF3"/>
    <w:rsid w:val="008A3CF8"/>
    <w:rsid w:val="008A4549"/>
    <w:rsid w:val="008B33DF"/>
    <w:rsid w:val="008B5F8C"/>
    <w:rsid w:val="008B7D3F"/>
    <w:rsid w:val="008C11E8"/>
    <w:rsid w:val="008C2C2E"/>
    <w:rsid w:val="008C3272"/>
    <w:rsid w:val="008C33C3"/>
    <w:rsid w:val="008C3F9C"/>
    <w:rsid w:val="008C53C5"/>
    <w:rsid w:val="008F2E6E"/>
    <w:rsid w:val="008F611C"/>
    <w:rsid w:val="009017AC"/>
    <w:rsid w:val="00912D25"/>
    <w:rsid w:val="00915C95"/>
    <w:rsid w:val="0092049E"/>
    <w:rsid w:val="00933E1B"/>
    <w:rsid w:val="009370B5"/>
    <w:rsid w:val="00953585"/>
    <w:rsid w:val="00956932"/>
    <w:rsid w:val="00956B01"/>
    <w:rsid w:val="00957BEC"/>
    <w:rsid w:val="00962947"/>
    <w:rsid w:val="00962DC4"/>
    <w:rsid w:val="0096416A"/>
    <w:rsid w:val="00964A55"/>
    <w:rsid w:val="00967E51"/>
    <w:rsid w:val="009735ED"/>
    <w:rsid w:val="00975DDE"/>
    <w:rsid w:val="00980419"/>
    <w:rsid w:val="00985CE9"/>
    <w:rsid w:val="0098600A"/>
    <w:rsid w:val="009918E7"/>
    <w:rsid w:val="009964AB"/>
    <w:rsid w:val="009A008E"/>
    <w:rsid w:val="009A5952"/>
    <w:rsid w:val="009A5F50"/>
    <w:rsid w:val="009B03B8"/>
    <w:rsid w:val="009B082E"/>
    <w:rsid w:val="009B2C63"/>
    <w:rsid w:val="009B2D40"/>
    <w:rsid w:val="009C53BA"/>
    <w:rsid w:val="009C668E"/>
    <w:rsid w:val="009D6B1C"/>
    <w:rsid w:val="009D7AA7"/>
    <w:rsid w:val="009D7C3C"/>
    <w:rsid w:val="009E115F"/>
    <w:rsid w:val="009E4D6C"/>
    <w:rsid w:val="009E7FAA"/>
    <w:rsid w:val="009F481A"/>
    <w:rsid w:val="00A0309C"/>
    <w:rsid w:val="00A112B2"/>
    <w:rsid w:val="00A224C4"/>
    <w:rsid w:val="00A230D4"/>
    <w:rsid w:val="00A238C9"/>
    <w:rsid w:val="00A25369"/>
    <w:rsid w:val="00A30323"/>
    <w:rsid w:val="00A30395"/>
    <w:rsid w:val="00A3430C"/>
    <w:rsid w:val="00A40EC0"/>
    <w:rsid w:val="00A4535A"/>
    <w:rsid w:val="00A47C3C"/>
    <w:rsid w:val="00A534CF"/>
    <w:rsid w:val="00A54F8C"/>
    <w:rsid w:val="00A569D9"/>
    <w:rsid w:val="00A64254"/>
    <w:rsid w:val="00A70AAE"/>
    <w:rsid w:val="00A749C2"/>
    <w:rsid w:val="00A7729A"/>
    <w:rsid w:val="00A82DB4"/>
    <w:rsid w:val="00A83B62"/>
    <w:rsid w:val="00A871A3"/>
    <w:rsid w:val="00A9257F"/>
    <w:rsid w:val="00A9299C"/>
    <w:rsid w:val="00AA1D96"/>
    <w:rsid w:val="00AA39A9"/>
    <w:rsid w:val="00AA48C0"/>
    <w:rsid w:val="00AA4EEE"/>
    <w:rsid w:val="00AB587B"/>
    <w:rsid w:val="00AC10AA"/>
    <w:rsid w:val="00AC327D"/>
    <w:rsid w:val="00AC6779"/>
    <w:rsid w:val="00AD0FC5"/>
    <w:rsid w:val="00AD3513"/>
    <w:rsid w:val="00AD729E"/>
    <w:rsid w:val="00AE1415"/>
    <w:rsid w:val="00AE5A85"/>
    <w:rsid w:val="00AF4303"/>
    <w:rsid w:val="00AF6146"/>
    <w:rsid w:val="00AF7093"/>
    <w:rsid w:val="00AF70BE"/>
    <w:rsid w:val="00B06D58"/>
    <w:rsid w:val="00B07447"/>
    <w:rsid w:val="00B075F0"/>
    <w:rsid w:val="00B149D3"/>
    <w:rsid w:val="00B17A99"/>
    <w:rsid w:val="00B20DC6"/>
    <w:rsid w:val="00B227BB"/>
    <w:rsid w:val="00B251CE"/>
    <w:rsid w:val="00B2611E"/>
    <w:rsid w:val="00B31B30"/>
    <w:rsid w:val="00B4379B"/>
    <w:rsid w:val="00B459C9"/>
    <w:rsid w:val="00B469B6"/>
    <w:rsid w:val="00B47AF7"/>
    <w:rsid w:val="00B545E4"/>
    <w:rsid w:val="00B55A28"/>
    <w:rsid w:val="00B56F1C"/>
    <w:rsid w:val="00B7034D"/>
    <w:rsid w:val="00B70E8C"/>
    <w:rsid w:val="00B859F1"/>
    <w:rsid w:val="00B92059"/>
    <w:rsid w:val="00B93E9B"/>
    <w:rsid w:val="00B951CD"/>
    <w:rsid w:val="00BA4BA9"/>
    <w:rsid w:val="00BA7274"/>
    <w:rsid w:val="00BB006D"/>
    <w:rsid w:val="00BB253B"/>
    <w:rsid w:val="00BB577A"/>
    <w:rsid w:val="00BB7758"/>
    <w:rsid w:val="00BC5964"/>
    <w:rsid w:val="00BC6403"/>
    <w:rsid w:val="00BD18BD"/>
    <w:rsid w:val="00BD62DA"/>
    <w:rsid w:val="00BD7642"/>
    <w:rsid w:val="00BF12C7"/>
    <w:rsid w:val="00BF1798"/>
    <w:rsid w:val="00BF28F4"/>
    <w:rsid w:val="00BF5E90"/>
    <w:rsid w:val="00C03784"/>
    <w:rsid w:val="00C037B6"/>
    <w:rsid w:val="00C045B1"/>
    <w:rsid w:val="00C13C55"/>
    <w:rsid w:val="00C14243"/>
    <w:rsid w:val="00C14800"/>
    <w:rsid w:val="00C1745B"/>
    <w:rsid w:val="00C30C5F"/>
    <w:rsid w:val="00C4077D"/>
    <w:rsid w:val="00C40A62"/>
    <w:rsid w:val="00C46225"/>
    <w:rsid w:val="00C462F7"/>
    <w:rsid w:val="00C50D6C"/>
    <w:rsid w:val="00C52F4E"/>
    <w:rsid w:val="00C641B3"/>
    <w:rsid w:val="00C7011C"/>
    <w:rsid w:val="00C70DF8"/>
    <w:rsid w:val="00C727F4"/>
    <w:rsid w:val="00C75282"/>
    <w:rsid w:val="00C76D47"/>
    <w:rsid w:val="00C928C6"/>
    <w:rsid w:val="00C955D7"/>
    <w:rsid w:val="00C96BC6"/>
    <w:rsid w:val="00CB19F4"/>
    <w:rsid w:val="00CB45AC"/>
    <w:rsid w:val="00CB6CED"/>
    <w:rsid w:val="00CC0654"/>
    <w:rsid w:val="00CC150C"/>
    <w:rsid w:val="00CD1800"/>
    <w:rsid w:val="00CD2F85"/>
    <w:rsid w:val="00CD362B"/>
    <w:rsid w:val="00CD39A7"/>
    <w:rsid w:val="00CE3F3E"/>
    <w:rsid w:val="00D02446"/>
    <w:rsid w:val="00D109EC"/>
    <w:rsid w:val="00D11137"/>
    <w:rsid w:val="00D24FEF"/>
    <w:rsid w:val="00D35146"/>
    <w:rsid w:val="00D42B06"/>
    <w:rsid w:val="00D42F6E"/>
    <w:rsid w:val="00D432DC"/>
    <w:rsid w:val="00D44BFE"/>
    <w:rsid w:val="00D4735C"/>
    <w:rsid w:val="00D54A16"/>
    <w:rsid w:val="00D575E4"/>
    <w:rsid w:val="00D71582"/>
    <w:rsid w:val="00D75563"/>
    <w:rsid w:val="00D769BA"/>
    <w:rsid w:val="00D80312"/>
    <w:rsid w:val="00D85055"/>
    <w:rsid w:val="00D856AB"/>
    <w:rsid w:val="00D8622D"/>
    <w:rsid w:val="00DA41CE"/>
    <w:rsid w:val="00DB0659"/>
    <w:rsid w:val="00DB53B3"/>
    <w:rsid w:val="00DC6FE7"/>
    <w:rsid w:val="00DD13C3"/>
    <w:rsid w:val="00DE13CE"/>
    <w:rsid w:val="00DE29CE"/>
    <w:rsid w:val="00DE668E"/>
    <w:rsid w:val="00DF16E8"/>
    <w:rsid w:val="00DF1BBA"/>
    <w:rsid w:val="00DF2756"/>
    <w:rsid w:val="00DF34A5"/>
    <w:rsid w:val="00DF4428"/>
    <w:rsid w:val="00DF6ACB"/>
    <w:rsid w:val="00E02182"/>
    <w:rsid w:val="00E14D09"/>
    <w:rsid w:val="00E2761A"/>
    <w:rsid w:val="00E32583"/>
    <w:rsid w:val="00E368CB"/>
    <w:rsid w:val="00E4453F"/>
    <w:rsid w:val="00E501CD"/>
    <w:rsid w:val="00E603FB"/>
    <w:rsid w:val="00E62876"/>
    <w:rsid w:val="00E65D66"/>
    <w:rsid w:val="00E65F51"/>
    <w:rsid w:val="00E7135C"/>
    <w:rsid w:val="00E74C0D"/>
    <w:rsid w:val="00E75D48"/>
    <w:rsid w:val="00E83A08"/>
    <w:rsid w:val="00E8612C"/>
    <w:rsid w:val="00E93DB0"/>
    <w:rsid w:val="00E9480A"/>
    <w:rsid w:val="00EA0555"/>
    <w:rsid w:val="00EA18D9"/>
    <w:rsid w:val="00EA4D68"/>
    <w:rsid w:val="00EA6230"/>
    <w:rsid w:val="00EB3762"/>
    <w:rsid w:val="00EB6155"/>
    <w:rsid w:val="00EC0D27"/>
    <w:rsid w:val="00EC1130"/>
    <w:rsid w:val="00EC2820"/>
    <w:rsid w:val="00ED0AD1"/>
    <w:rsid w:val="00ED2250"/>
    <w:rsid w:val="00ED2670"/>
    <w:rsid w:val="00ED4388"/>
    <w:rsid w:val="00EE1A79"/>
    <w:rsid w:val="00EE4544"/>
    <w:rsid w:val="00EE7D71"/>
    <w:rsid w:val="00EF2BA7"/>
    <w:rsid w:val="00EF3DEE"/>
    <w:rsid w:val="00EF6A9D"/>
    <w:rsid w:val="00F1318C"/>
    <w:rsid w:val="00F16927"/>
    <w:rsid w:val="00F2668C"/>
    <w:rsid w:val="00F3000D"/>
    <w:rsid w:val="00F31CA3"/>
    <w:rsid w:val="00F3417D"/>
    <w:rsid w:val="00F42B7F"/>
    <w:rsid w:val="00F45C3E"/>
    <w:rsid w:val="00F51438"/>
    <w:rsid w:val="00F52D0B"/>
    <w:rsid w:val="00F631DB"/>
    <w:rsid w:val="00F6339B"/>
    <w:rsid w:val="00F63470"/>
    <w:rsid w:val="00F64B48"/>
    <w:rsid w:val="00F77852"/>
    <w:rsid w:val="00F833FF"/>
    <w:rsid w:val="00F86C93"/>
    <w:rsid w:val="00F900E2"/>
    <w:rsid w:val="00FA3CF2"/>
    <w:rsid w:val="00FA44E1"/>
    <w:rsid w:val="00FA5AFF"/>
    <w:rsid w:val="00FA759E"/>
    <w:rsid w:val="00FB02D7"/>
    <w:rsid w:val="00FB2BF2"/>
    <w:rsid w:val="00FC2AFC"/>
    <w:rsid w:val="00FD25AA"/>
    <w:rsid w:val="00FE24C8"/>
    <w:rsid w:val="00FE46FB"/>
    <w:rsid w:val="00FE4BF0"/>
    <w:rsid w:val="00FF1297"/>
    <w:rsid w:val="00FF5981"/>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284B"/>
  <w15:docId w15:val="{5207B3DC-1E05-4AEA-AC2C-ABBB26B1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1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42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971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table" w:styleId="TableGrid">
    <w:name w:val="Table Grid"/>
    <w:basedOn w:val="TableNormal"/>
    <w:uiPriority w:val="59"/>
    <w:rsid w:val="0088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27B"/>
    <w:rPr>
      <w:rFonts w:ascii="Times New Roman" w:eastAsia="Times New Roman" w:hAnsi="Times New Roman" w:cs="Times New Roman"/>
      <w:b/>
      <w:bCs/>
      <w:sz w:val="36"/>
      <w:szCs w:val="36"/>
    </w:rPr>
  </w:style>
  <w:style w:type="character" w:styleId="Emphasis">
    <w:name w:val="Emphasis"/>
    <w:basedOn w:val="DefaultParagraphFont"/>
    <w:uiPriority w:val="20"/>
    <w:qFormat/>
    <w:rsid w:val="008F2E6E"/>
    <w:rPr>
      <w:i/>
      <w:iCs/>
    </w:rPr>
  </w:style>
  <w:style w:type="character" w:customStyle="1" w:styleId="Heading3Char">
    <w:name w:val="Heading 3 Char"/>
    <w:basedOn w:val="DefaultParagraphFont"/>
    <w:link w:val="Heading3"/>
    <w:uiPriority w:val="9"/>
    <w:semiHidden/>
    <w:rsid w:val="0069713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B951CD"/>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B2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639">
      <w:bodyDiv w:val="1"/>
      <w:marLeft w:val="0"/>
      <w:marRight w:val="0"/>
      <w:marTop w:val="0"/>
      <w:marBottom w:val="0"/>
      <w:divBdr>
        <w:top w:val="none" w:sz="0" w:space="0" w:color="auto"/>
        <w:left w:val="none" w:sz="0" w:space="0" w:color="auto"/>
        <w:bottom w:val="none" w:sz="0" w:space="0" w:color="auto"/>
        <w:right w:val="none" w:sz="0" w:space="0" w:color="auto"/>
      </w:divBdr>
    </w:div>
    <w:div w:id="289556742">
      <w:bodyDiv w:val="1"/>
      <w:marLeft w:val="0"/>
      <w:marRight w:val="0"/>
      <w:marTop w:val="0"/>
      <w:marBottom w:val="0"/>
      <w:divBdr>
        <w:top w:val="none" w:sz="0" w:space="0" w:color="auto"/>
        <w:left w:val="none" w:sz="0" w:space="0" w:color="auto"/>
        <w:bottom w:val="none" w:sz="0" w:space="0" w:color="auto"/>
        <w:right w:val="none" w:sz="0" w:space="0" w:color="auto"/>
      </w:divBdr>
    </w:div>
    <w:div w:id="303631865">
      <w:bodyDiv w:val="1"/>
      <w:marLeft w:val="0"/>
      <w:marRight w:val="0"/>
      <w:marTop w:val="0"/>
      <w:marBottom w:val="0"/>
      <w:divBdr>
        <w:top w:val="none" w:sz="0" w:space="0" w:color="auto"/>
        <w:left w:val="none" w:sz="0" w:space="0" w:color="auto"/>
        <w:bottom w:val="none" w:sz="0" w:space="0" w:color="auto"/>
        <w:right w:val="none" w:sz="0" w:space="0" w:color="auto"/>
      </w:divBdr>
    </w:div>
    <w:div w:id="434597371">
      <w:bodyDiv w:val="1"/>
      <w:marLeft w:val="0"/>
      <w:marRight w:val="0"/>
      <w:marTop w:val="0"/>
      <w:marBottom w:val="0"/>
      <w:divBdr>
        <w:top w:val="none" w:sz="0" w:space="0" w:color="auto"/>
        <w:left w:val="none" w:sz="0" w:space="0" w:color="auto"/>
        <w:bottom w:val="none" w:sz="0" w:space="0" w:color="auto"/>
        <w:right w:val="none" w:sz="0" w:space="0" w:color="auto"/>
      </w:divBdr>
    </w:div>
    <w:div w:id="448012681">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670447614">
      <w:bodyDiv w:val="1"/>
      <w:marLeft w:val="0"/>
      <w:marRight w:val="0"/>
      <w:marTop w:val="0"/>
      <w:marBottom w:val="0"/>
      <w:divBdr>
        <w:top w:val="none" w:sz="0" w:space="0" w:color="auto"/>
        <w:left w:val="none" w:sz="0" w:space="0" w:color="auto"/>
        <w:bottom w:val="none" w:sz="0" w:space="0" w:color="auto"/>
        <w:right w:val="none" w:sz="0" w:space="0" w:color="auto"/>
      </w:divBdr>
    </w:div>
    <w:div w:id="679312993">
      <w:bodyDiv w:val="1"/>
      <w:marLeft w:val="0"/>
      <w:marRight w:val="0"/>
      <w:marTop w:val="0"/>
      <w:marBottom w:val="0"/>
      <w:divBdr>
        <w:top w:val="none" w:sz="0" w:space="0" w:color="auto"/>
        <w:left w:val="none" w:sz="0" w:space="0" w:color="auto"/>
        <w:bottom w:val="none" w:sz="0" w:space="0" w:color="auto"/>
        <w:right w:val="none" w:sz="0" w:space="0" w:color="auto"/>
      </w:divBdr>
      <w:divsChild>
        <w:div w:id="1214005260">
          <w:marLeft w:val="150"/>
          <w:marRight w:val="150"/>
          <w:marTop w:val="150"/>
          <w:marBottom w:val="150"/>
          <w:divBdr>
            <w:top w:val="none" w:sz="0" w:space="0" w:color="auto"/>
            <w:left w:val="none" w:sz="0" w:space="0" w:color="auto"/>
            <w:bottom w:val="none" w:sz="0" w:space="0" w:color="auto"/>
            <w:right w:val="none" w:sz="0" w:space="0" w:color="auto"/>
          </w:divBdr>
        </w:div>
        <w:div w:id="958071358">
          <w:marLeft w:val="150"/>
          <w:marRight w:val="150"/>
          <w:marTop w:val="150"/>
          <w:marBottom w:val="150"/>
          <w:divBdr>
            <w:top w:val="none" w:sz="0" w:space="0" w:color="auto"/>
            <w:left w:val="none" w:sz="0" w:space="0" w:color="auto"/>
            <w:bottom w:val="none" w:sz="0" w:space="0" w:color="auto"/>
            <w:right w:val="none" w:sz="0" w:space="0" w:color="auto"/>
          </w:divBdr>
        </w:div>
        <w:div w:id="48501749">
          <w:marLeft w:val="150"/>
          <w:marRight w:val="150"/>
          <w:marTop w:val="150"/>
          <w:marBottom w:val="150"/>
          <w:divBdr>
            <w:top w:val="none" w:sz="0" w:space="0" w:color="auto"/>
            <w:left w:val="none" w:sz="0" w:space="0" w:color="auto"/>
            <w:bottom w:val="none" w:sz="0" w:space="0" w:color="auto"/>
            <w:right w:val="none" w:sz="0" w:space="0" w:color="auto"/>
          </w:divBdr>
        </w:div>
      </w:divsChild>
    </w:div>
    <w:div w:id="750391173">
      <w:bodyDiv w:val="1"/>
      <w:marLeft w:val="0"/>
      <w:marRight w:val="0"/>
      <w:marTop w:val="0"/>
      <w:marBottom w:val="0"/>
      <w:divBdr>
        <w:top w:val="none" w:sz="0" w:space="0" w:color="auto"/>
        <w:left w:val="none" w:sz="0" w:space="0" w:color="auto"/>
        <w:bottom w:val="none" w:sz="0" w:space="0" w:color="auto"/>
        <w:right w:val="none" w:sz="0" w:space="0" w:color="auto"/>
      </w:divBdr>
    </w:div>
    <w:div w:id="803933662">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91423">
      <w:bodyDiv w:val="1"/>
      <w:marLeft w:val="0"/>
      <w:marRight w:val="0"/>
      <w:marTop w:val="0"/>
      <w:marBottom w:val="0"/>
      <w:divBdr>
        <w:top w:val="none" w:sz="0" w:space="0" w:color="auto"/>
        <w:left w:val="none" w:sz="0" w:space="0" w:color="auto"/>
        <w:bottom w:val="none" w:sz="0" w:space="0" w:color="auto"/>
        <w:right w:val="none" w:sz="0" w:space="0" w:color="auto"/>
      </w:divBdr>
    </w:div>
    <w:div w:id="1454716156">
      <w:bodyDiv w:val="1"/>
      <w:marLeft w:val="0"/>
      <w:marRight w:val="0"/>
      <w:marTop w:val="0"/>
      <w:marBottom w:val="0"/>
      <w:divBdr>
        <w:top w:val="none" w:sz="0" w:space="0" w:color="auto"/>
        <w:left w:val="none" w:sz="0" w:space="0" w:color="auto"/>
        <w:bottom w:val="none" w:sz="0" w:space="0" w:color="auto"/>
        <w:right w:val="none" w:sz="0" w:space="0" w:color="auto"/>
      </w:divBdr>
    </w:div>
    <w:div w:id="1877279830">
      <w:bodyDiv w:val="1"/>
      <w:marLeft w:val="0"/>
      <w:marRight w:val="0"/>
      <w:marTop w:val="0"/>
      <w:marBottom w:val="0"/>
      <w:divBdr>
        <w:top w:val="none" w:sz="0" w:space="0" w:color="auto"/>
        <w:left w:val="none" w:sz="0" w:space="0" w:color="auto"/>
        <w:bottom w:val="none" w:sz="0" w:space="0" w:color="auto"/>
        <w:right w:val="none" w:sz="0" w:space="0" w:color="auto"/>
      </w:divBdr>
    </w:div>
    <w:div w:id="1994992034">
      <w:bodyDiv w:val="1"/>
      <w:marLeft w:val="0"/>
      <w:marRight w:val="0"/>
      <w:marTop w:val="0"/>
      <w:marBottom w:val="0"/>
      <w:divBdr>
        <w:top w:val="none" w:sz="0" w:space="0" w:color="auto"/>
        <w:left w:val="none" w:sz="0" w:space="0" w:color="auto"/>
        <w:bottom w:val="none" w:sz="0" w:space="0" w:color="auto"/>
        <w:right w:val="none" w:sz="0" w:space="0" w:color="auto"/>
      </w:divBdr>
    </w:div>
    <w:div w:id="2054646565">
      <w:bodyDiv w:val="1"/>
      <w:marLeft w:val="0"/>
      <w:marRight w:val="0"/>
      <w:marTop w:val="0"/>
      <w:marBottom w:val="0"/>
      <w:divBdr>
        <w:top w:val="none" w:sz="0" w:space="0" w:color="auto"/>
        <w:left w:val="none" w:sz="0" w:space="0" w:color="auto"/>
        <w:bottom w:val="none" w:sz="0" w:space="0" w:color="auto"/>
        <w:right w:val="none" w:sz="0" w:space="0" w:color="auto"/>
      </w:divBdr>
    </w:div>
    <w:div w:id="2061592188">
      <w:bodyDiv w:val="1"/>
      <w:marLeft w:val="0"/>
      <w:marRight w:val="0"/>
      <w:marTop w:val="0"/>
      <w:marBottom w:val="0"/>
      <w:divBdr>
        <w:top w:val="none" w:sz="0" w:space="0" w:color="auto"/>
        <w:left w:val="none" w:sz="0" w:space="0" w:color="auto"/>
        <w:bottom w:val="none" w:sz="0" w:space="0" w:color="auto"/>
        <w:right w:val="none" w:sz="0" w:space="0" w:color="auto"/>
      </w:divBdr>
      <w:divsChild>
        <w:div w:id="1782921208">
          <w:marLeft w:val="0"/>
          <w:marRight w:val="0"/>
          <w:marTop w:val="0"/>
          <w:marBottom w:val="0"/>
          <w:divBdr>
            <w:top w:val="none" w:sz="0" w:space="0" w:color="auto"/>
            <w:left w:val="none" w:sz="0" w:space="0" w:color="auto"/>
            <w:bottom w:val="none" w:sz="0" w:space="0" w:color="auto"/>
            <w:right w:val="none" w:sz="0" w:space="0" w:color="auto"/>
          </w:divBdr>
          <w:divsChild>
            <w:div w:id="327366269">
              <w:marLeft w:val="0"/>
              <w:marRight w:val="0"/>
              <w:marTop w:val="0"/>
              <w:marBottom w:val="0"/>
              <w:divBdr>
                <w:top w:val="none" w:sz="0" w:space="0" w:color="auto"/>
                <w:left w:val="none" w:sz="0" w:space="0" w:color="auto"/>
                <w:bottom w:val="none" w:sz="0" w:space="0" w:color="auto"/>
                <w:right w:val="none" w:sz="0" w:space="0" w:color="auto"/>
              </w:divBdr>
              <w:divsChild>
                <w:div w:id="1948271121">
                  <w:marLeft w:val="0"/>
                  <w:marRight w:val="0"/>
                  <w:marTop w:val="0"/>
                  <w:marBottom w:val="0"/>
                  <w:divBdr>
                    <w:top w:val="none" w:sz="0" w:space="0" w:color="auto"/>
                    <w:left w:val="none" w:sz="0" w:space="0" w:color="auto"/>
                    <w:bottom w:val="none" w:sz="0" w:space="0" w:color="auto"/>
                    <w:right w:val="none" w:sz="0" w:space="0" w:color="auto"/>
                  </w:divBdr>
                  <w:divsChild>
                    <w:div w:id="321665548">
                      <w:marLeft w:val="300"/>
                      <w:marRight w:val="300"/>
                      <w:marTop w:val="300"/>
                      <w:marBottom w:val="300"/>
                      <w:divBdr>
                        <w:top w:val="none" w:sz="0" w:space="0" w:color="auto"/>
                        <w:left w:val="none" w:sz="0" w:space="0" w:color="auto"/>
                        <w:bottom w:val="none" w:sz="0" w:space="0" w:color="auto"/>
                        <w:right w:val="none" w:sz="0" w:space="0" w:color="auto"/>
                      </w:divBdr>
                      <w:divsChild>
                        <w:div w:id="6687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90CA-55B1-411B-8CCD-E405160A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Childrens Cabinet2</dc:creator>
  <cp:lastModifiedBy>Michele Rabalais</cp:lastModifiedBy>
  <cp:revision>3</cp:revision>
  <cp:lastPrinted>2018-08-15T13:33:00Z</cp:lastPrinted>
  <dcterms:created xsi:type="dcterms:W3CDTF">2024-03-18T14:02:00Z</dcterms:created>
  <dcterms:modified xsi:type="dcterms:W3CDTF">2024-03-18T14:02:00Z</dcterms:modified>
</cp:coreProperties>
</file>